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仿宋" w:hAnsi="仿宋" w:eastAsia="仿宋" w:cs="仿宋"/>
          <w:b/>
          <w:bCs/>
          <w:color w:val="000000"/>
          <w:w w:val="100"/>
          <w:kern w:val="0"/>
          <w:sz w:val="28"/>
          <w:szCs w:val="28"/>
          <w:highlight w:val="none"/>
          <w:shd w:val="clear" w:color="auto" w:fill="FFFFFF"/>
        </w:rPr>
      </w:pPr>
      <w:bookmarkStart w:id="0" w:name="_GoBack"/>
      <w:bookmarkEnd w:id="0"/>
      <w:r>
        <w:rPr>
          <w:rFonts w:hint="eastAsia" w:ascii="仿宋" w:hAnsi="仿宋" w:eastAsia="仿宋" w:cs="仿宋"/>
          <w:b/>
          <w:bCs/>
          <w:color w:val="000000"/>
          <w:w w:val="100"/>
          <w:kern w:val="0"/>
          <w:sz w:val="28"/>
          <w:szCs w:val="28"/>
          <w:highlight w:val="none"/>
          <w:shd w:val="clear" w:color="auto" w:fill="FFFFFF"/>
        </w:rPr>
        <w:t>附件</w:t>
      </w:r>
      <w:r>
        <w:rPr>
          <w:rFonts w:hint="eastAsia" w:ascii="仿宋" w:hAnsi="仿宋" w:eastAsia="仿宋" w:cs="仿宋"/>
          <w:b/>
          <w:bCs/>
          <w:color w:val="000000"/>
          <w:w w:val="100"/>
          <w:kern w:val="0"/>
          <w:sz w:val="28"/>
          <w:szCs w:val="28"/>
          <w:highlight w:val="none"/>
          <w:shd w:val="clear" w:color="auto" w:fill="FFFFFF"/>
          <w:lang w:val="en-US" w:eastAsia="zh-CN"/>
        </w:rPr>
        <w:t>1</w:t>
      </w:r>
      <w:r>
        <w:rPr>
          <w:rFonts w:hint="eastAsia" w:ascii="仿宋" w:hAnsi="仿宋" w:eastAsia="仿宋" w:cs="仿宋"/>
          <w:b/>
          <w:bCs/>
          <w:color w:val="000000"/>
          <w:w w:val="100"/>
          <w:kern w:val="0"/>
          <w:sz w:val="28"/>
          <w:szCs w:val="28"/>
          <w:highlight w:val="none"/>
          <w:shd w:val="clear" w:color="auto" w:fill="FFFFFF"/>
          <w:lang w:eastAsia="zh-CN"/>
        </w:rPr>
        <w:t>：</w:t>
      </w:r>
      <w:r>
        <w:rPr>
          <w:rFonts w:hint="eastAsia" w:ascii="仿宋" w:hAnsi="仿宋" w:eastAsia="仿宋" w:cs="仿宋"/>
          <w:b/>
          <w:bCs/>
          <w:color w:val="000000"/>
          <w:w w:val="100"/>
          <w:kern w:val="0"/>
          <w:sz w:val="28"/>
          <w:szCs w:val="28"/>
          <w:highlight w:val="none"/>
          <w:shd w:val="clear" w:color="auto" w:fill="FFFFFF"/>
        </w:rPr>
        <w:t>202</w:t>
      </w:r>
      <w:r>
        <w:rPr>
          <w:rFonts w:hint="eastAsia" w:ascii="仿宋" w:hAnsi="仿宋" w:eastAsia="仿宋" w:cs="仿宋"/>
          <w:b/>
          <w:bCs/>
          <w:color w:val="000000"/>
          <w:w w:val="100"/>
          <w:kern w:val="0"/>
          <w:sz w:val="28"/>
          <w:szCs w:val="28"/>
          <w:highlight w:val="none"/>
          <w:shd w:val="clear" w:color="auto" w:fill="FFFFFF"/>
          <w:lang w:val="en-US" w:eastAsia="zh-CN"/>
        </w:rPr>
        <w:t>2</w:t>
      </w:r>
      <w:r>
        <w:rPr>
          <w:rFonts w:hint="eastAsia" w:ascii="仿宋" w:hAnsi="仿宋" w:eastAsia="仿宋" w:cs="仿宋"/>
          <w:b/>
          <w:bCs/>
          <w:color w:val="000000"/>
          <w:w w:val="100"/>
          <w:kern w:val="0"/>
          <w:sz w:val="28"/>
          <w:szCs w:val="28"/>
          <w:highlight w:val="none"/>
          <w:shd w:val="clear" w:color="auto" w:fill="FFFFFF"/>
        </w:rPr>
        <w:t>年度</w:t>
      </w:r>
      <w:r>
        <w:rPr>
          <w:rFonts w:hint="eastAsia" w:ascii="仿宋" w:hAnsi="仿宋" w:eastAsia="仿宋" w:cs="仿宋"/>
          <w:b/>
          <w:bCs/>
          <w:color w:val="000000"/>
          <w:w w:val="100"/>
          <w:kern w:val="0"/>
          <w:sz w:val="28"/>
          <w:szCs w:val="28"/>
          <w:highlight w:val="none"/>
          <w:shd w:val="clear" w:color="auto" w:fill="FFFFFF"/>
          <w:lang w:eastAsia="zh-CN"/>
        </w:rPr>
        <w:t>（六届）</w:t>
      </w:r>
      <w:r>
        <w:rPr>
          <w:rFonts w:hint="eastAsia" w:ascii="仿宋" w:hAnsi="仿宋" w:eastAsia="仿宋" w:cs="仿宋"/>
          <w:b/>
          <w:bCs/>
          <w:color w:val="000000"/>
          <w:w w:val="100"/>
          <w:kern w:val="0"/>
          <w:sz w:val="28"/>
          <w:szCs w:val="28"/>
          <w:highlight w:val="none"/>
          <w:shd w:val="clear" w:color="auto" w:fill="FFFFFF"/>
        </w:rPr>
        <w:t>中国城市更新</w:t>
      </w:r>
      <w:r>
        <w:rPr>
          <w:rFonts w:hint="eastAsia" w:ascii="仿宋" w:hAnsi="仿宋" w:eastAsia="仿宋" w:cs="仿宋"/>
          <w:b/>
          <w:bCs/>
          <w:color w:val="000000"/>
          <w:w w:val="100"/>
          <w:kern w:val="0"/>
          <w:sz w:val="28"/>
          <w:szCs w:val="28"/>
          <w:highlight w:val="none"/>
          <w:shd w:val="clear" w:color="auto" w:fill="FFFFFF"/>
          <w:lang w:eastAsia="zh-CN"/>
        </w:rPr>
        <w:t>和既有建筑改造典型</w:t>
      </w:r>
      <w:r>
        <w:rPr>
          <w:rFonts w:hint="eastAsia" w:ascii="仿宋" w:hAnsi="仿宋" w:eastAsia="仿宋" w:cs="仿宋"/>
          <w:b/>
          <w:bCs/>
          <w:color w:val="000000"/>
          <w:w w:val="100"/>
          <w:kern w:val="0"/>
          <w:sz w:val="28"/>
          <w:szCs w:val="28"/>
          <w:highlight w:val="none"/>
          <w:shd w:val="clear" w:color="auto" w:fill="FFFFFF"/>
        </w:rPr>
        <w:t>案例申报表</w:t>
      </w: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w w:val="100"/>
          <w:kern w:val="0"/>
          <w:sz w:val="28"/>
          <w:szCs w:val="28"/>
          <w:highlight w:val="none"/>
          <w:shd w:val="clear" w:color="auto" w:fill="FFFFFF"/>
        </w:rPr>
      </w:pPr>
    </w:p>
    <w:p>
      <w:pPr>
        <w:wordWrap w:val="0"/>
        <w:jc w:val="right"/>
        <w:rPr>
          <w:rFonts w:ascii="Calibri" w:hAnsi="Calibri" w:eastAsia="宋体" w:cs="Times New Roman"/>
          <w:szCs w:val="24"/>
          <w:u w:val="single"/>
        </w:rPr>
      </w:pPr>
      <w:r>
        <w:rPr>
          <w:rFonts w:hint="eastAsia" w:ascii="Calibri" w:hAnsi="Calibri" w:eastAsia="宋体" w:cs="Times New Roman"/>
          <w:szCs w:val="24"/>
        </w:rPr>
        <w:t>项目类别及编号：</w:t>
      </w:r>
      <w:r>
        <w:rPr>
          <w:rFonts w:hint="eastAsia" w:ascii="Calibri" w:hAnsi="Calibri" w:eastAsia="宋体" w:cs="Times New Roman"/>
          <w:szCs w:val="24"/>
          <w:u w:val="single"/>
        </w:rPr>
        <w:t xml:space="preserve">                   </w:t>
      </w:r>
    </w:p>
    <w:p>
      <w:pPr>
        <w:jc w:val="right"/>
        <w:rPr>
          <w:rFonts w:ascii="Calibri" w:hAnsi="Calibri" w:eastAsia="宋体" w:cs="Times New Roman"/>
          <w:szCs w:val="24"/>
          <w:u w:val="single"/>
        </w:rPr>
      </w:pPr>
    </w:p>
    <w:p>
      <w:pPr>
        <w:jc w:val="right"/>
        <w:rPr>
          <w:rFonts w:ascii="Calibri" w:hAnsi="Calibri" w:eastAsia="宋体" w:cs="Times New Roman"/>
          <w:szCs w:val="24"/>
          <w:u w:val="single"/>
        </w:rPr>
      </w:pPr>
    </w:p>
    <w:p>
      <w:pPr>
        <w:jc w:val="right"/>
        <w:rPr>
          <w:rFonts w:ascii="Calibri" w:hAnsi="Calibri" w:eastAsia="宋体" w:cs="Times New Roman"/>
          <w:szCs w:val="24"/>
          <w:u w:val="single"/>
        </w:rPr>
      </w:pPr>
    </w:p>
    <w:p>
      <w:pPr>
        <w:rPr>
          <w:rFonts w:ascii="Calibri" w:hAnsi="Calibri" w:eastAsia="宋体" w:cs="Times New Roman"/>
          <w:szCs w:val="24"/>
          <w:u w:val="single"/>
        </w:rPr>
      </w:pPr>
    </w:p>
    <w:p>
      <w:pPr>
        <w:jc w:val="right"/>
        <w:rPr>
          <w:rFonts w:ascii="Calibri" w:hAnsi="Calibri" w:eastAsia="宋体" w:cs="Times New Roman"/>
          <w:szCs w:val="24"/>
          <w:u w:val="single"/>
        </w:rPr>
      </w:pPr>
    </w:p>
    <w:p>
      <w:pPr>
        <w:jc w:val="right"/>
        <w:rPr>
          <w:rFonts w:ascii="Calibri" w:hAnsi="Calibri" w:eastAsia="宋体" w:cs="Times New Roman"/>
          <w:szCs w:val="24"/>
          <w:u w:val="single"/>
        </w:rPr>
      </w:pPr>
    </w:p>
    <w:p>
      <w:pPr>
        <w:jc w:val="center"/>
        <w:rPr>
          <w:rFonts w:ascii="Calibri" w:hAnsi="Calibri" w:eastAsia="宋体" w:cs="Times New Roman"/>
          <w:szCs w:val="24"/>
        </w:rPr>
      </w:pPr>
      <w:r>
        <w:rPr>
          <w:rFonts w:hint="eastAsia" w:ascii="Calibri" w:hAnsi="Calibri" w:eastAsia="宋体" w:cs="Times New Roman"/>
          <w:szCs w:val="24"/>
        </w:rPr>
        <w:drawing>
          <wp:inline distT="0" distB="0" distL="114300" distR="114300">
            <wp:extent cx="885825" cy="1062355"/>
            <wp:effectExtent l="0" t="0" r="9525" b="4445"/>
            <wp:docPr id="4"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
                    <pic:cNvPicPr>
                      <a:picLocks noChangeAspect="1"/>
                    </pic:cNvPicPr>
                  </pic:nvPicPr>
                  <pic:blipFill>
                    <a:blip r:embed="rId5"/>
                    <a:stretch>
                      <a:fillRect/>
                    </a:stretch>
                  </pic:blipFill>
                  <pic:spPr>
                    <a:xfrm>
                      <a:off x="0" y="0"/>
                      <a:ext cx="885825" cy="1062355"/>
                    </a:xfrm>
                    <a:prstGeom prst="rect">
                      <a:avLst/>
                    </a:prstGeom>
                    <a:noFill/>
                    <a:ln>
                      <a:noFill/>
                    </a:ln>
                  </pic:spPr>
                </pic:pic>
              </a:graphicData>
            </a:graphic>
          </wp:inline>
        </w:drawing>
      </w:r>
    </w:p>
    <w:p>
      <w:pPr>
        <w:jc w:val="center"/>
        <w:rPr>
          <w:rFonts w:ascii="Calibri" w:hAnsi="Calibri" w:eastAsia="宋体" w:cs="Times New Roman"/>
          <w:sz w:val="36"/>
          <w:szCs w:val="36"/>
        </w:rPr>
      </w:pPr>
      <w:r>
        <w:rPr>
          <w:rFonts w:hint="eastAsia" w:ascii="华文中宋" w:hAnsi="华文中宋" w:eastAsia="华文中宋" w:cs="Times New Roman"/>
          <w:b/>
          <w:sz w:val="48"/>
          <w:szCs w:val="48"/>
        </w:rPr>
        <w:t>全联房地产商会城市更新分会</w:t>
      </w:r>
    </w:p>
    <w:p>
      <w:pPr>
        <w:jc w:val="center"/>
        <w:rPr>
          <w:rFonts w:ascii="Calibri" w:hAnsi="Calibri" w:eastAsia="宋体" w:cs="Times New Roman"/>
          <w:szCs w:val="24"/>
          <w:u w:val="single"/>
        </w:rPr>
      </w:pPr>
    </w:p>
    <w:p>
      <w:pPr>
        <w:jc w:val="center"/>
        <w:rPr>
          <w:rFonts w:ascii="Calibri" w:hAnsi="Calibri" w:eastAsia="宋体" w:cs="Times New Roman"/>
          <w:szCs w:val="24"/>
          <w:u w:val="single"/>
        </w:rPr>
      </w:pPr>
    </w:p>
    <w:p>
      <w:pPr>
        <w:jc w:val="center"/>
        <w:rPr>
          <w:rFonts w:ascii="Calibri" w:hAnsi="Calibri" w:eastAsia="宋体" w:cs="Times New Roman"/>
          <w:szCs w:val="24"/>
          <w:u w:val="single"/>
        </w:rPr>
      </w:pPr>
    </w:p>
    <w:p>
      <w:pPr>
        <w:jc w:val="center"/>
        <w:rPr>
          <w:rFonts w:ascii="Calibri" w:hAnsi="Calibri" w:eastAsia="宋体" w:cs="Times New Roman"/>
          <w:szCs w:val="24"/>
          <w:u w:val="single"/>
        </w:rPr>
      </w:pPr>
    </w:p>
    <w:p>
      <w:pPr>
        <w:jc w:val="center"/>
        <w:rPr>
          <w:rFonts w:ascii="Calibri" w:hAnsi="Calibri" w:eastAsia="宋体" w:cs="Times New Roman"/>
          <w:szCs w:val="24"/>
          <w:u w:val="single"/>
        </w:rPr>
      </w:pPr>
    </w:p>
    <w:p>
      <w:pPr>
        <w:rPr>
          <w:rFonts w:ascii="Calibri" w:hAnsi="Calibri" w:eastAsia="宋体" w:cs="Times New Roman"/>
          <w:szCs w:val="24"/>
          <w:u w:val="single"/>
        </w:rPr>
      </w:pPr>
    </w:p>
    <w:p>
      <w:pPr>
        <w:jc w:val="center"/>
        <w:rPr>
          <w:rFonts w:hint="eastAsia" w:ascii="黑体" w:hAnsi="黑体" w:eastAsia="黑体" w:cs="黑体"/>
          <w:szCs w:val="24"/>
          <w:u w:val="single"/>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rPr>
        <w:t>202</w:t>
      </w:r>
      <w:r>
        <w:rPr>
          <w:rFonts w:hint="eastAsia" w:ascii="黑体" w:hAnsi="黑体" w:eastAsia="黑体" w:cs="黑体"/>
          <w:b/>
          <w:bCs/>
          <w:sz w:val="44"/>
          <w:szCs w:val="44"/>
          <w:lang w:val="en-US" w:eastAsia="zh-CN"/>
        </w:rPr>
        <w:t>2</w:t>
      </w:r>
      <w:r>
        <w:rPr>
          <w:rFonts w:hint="eastAsia" w:ascii="黑体" w:hAnsi="黑体" w:eastAsia="黑体" w:cs="黑体"/>
          <w:b/>
          <w:bCs/>
          <w:sz w:val="44"/>
          <w:szCs w:val="44"/>
        </w:rPr>
        <w:t>年度</w:t>
      </w:r>
      <w:r>
        <w:rPr>
          <w:rFonts w:hint="eastAsia" w:ascii="黑体" w:hAnsi="黑体" w:eastAsia="黑体" w:cs="黑体"/>
          <w:b/>
          <w:bCs/>
          <w:sz w:val="44"/>
          <w:szCs w:val="44"/>
          <w:lang w:eastAsia="zh-CN"/>
        </w:rPr>
        <w:t>（六届）</w:t>
      </w:r>
      <w:r>
        <w:rPr>
          <w:rFonts w:hint="eastAsia" w:ascii="黑体" w:hAnsi="黑体" w:eastAsia="黑体" w:cs="黑体"/>
          <w:b/>
          <w:bCs/>
          <w:sz w:val="44"/>
          <w:szCs w:val="44"/>
        </w:rPr>
        <w:t>中国城市更新</w:t>
      </w:r>
      <w:r>
        <w:rPr>
          <w:rFonts w:hint="eastAsia" w:ascii="黑体" w:hAnsi="黑体" w:eastAsia="黑体" w:cs="黑体"/>
          <w:b/>
          <w:bCs/>
          <w:sz w:val="44"/>
          <w:szCs w:val="44"/>
          <w:lang w:eastAsia="zh-CN"/>
        </w:rPr>
        <w:t>和既有建筑改造</w:t>
      </w: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典型</w:t>
      </w:r>
      <w:r>
        <w:rPr>
          <w:rFonts w:hint="eastAsia" w:ascii="黑体" w:hAnsi="黑体" w:eastAsia="黑体" w:cs="黑体"/>
          <w:b/>
          <w:bCs/>
          <w:sz w:val="44"/>
          <w:szCs w:val="44"/>
        </w:rPr>
        <w:t>案例申报表</w:t>
      </w:r>
    </w:p>
    <w:p>
      <w:pPr>
        <w:jc w:val="center"/>
        <w:rPr>
          <w:rFonts w:hint="eastAsia" w:ascii="Calibri" w:hAnsi="Calibri" w:eastAsia="宋体" w:cs="Times New Roman"/>
          <w:b/>
          <w:bCs/>
          <w:sz w:val="44"/>
          <w:szCs w:val="44"/>
        </w:rPr>
      </w:pPr>
    </w:p>
    <w:p>
      <w:pPr>
        <w:jc w:val="center"/>
        <w:rPr>
          <w:rFonts w:hint="eastAsia" w:ascii="Calibri" w:hAnsi="Calibri" w:eastAsia="宋体" w:cs="Times New Roman"/>
          <w:b/>
          <w:bCs/>
          <w:sz w:val="44"/>
          <w:szCs w:val="44"/>
        </w:rPr>
      </w:pPr>
    </w:p>
    <w:p>
      <w:pPr>
        <w:jc w:val="center"/>
        <w:rPr>
          <w:rFonts w:hint="eastAsia" w:ascii="Calibri" w:hAnsi="Calibri" w:eastAsia="宋体" w:cs="Times New Roman"/>
          <w:b/>
          <w:bCs/>
          <w:sz w:val="44"/>
          <w:szCs w:val="44"/>
        </w:rPr>
      </w:pPr>
    </w:p>
    <w:p>
      <w:pPr>
        <w:spacing w:line="600" w:lineRule="auto"/>
        <w:ind w:firstLine="2240" w:firstLineChars="800"/>
        <w:rPr>
          <w:rFonts w:ascii="宋体" w:hAnsi="宋体" w:eastAsia="宋体" w:cs="Times New Roman"/>
          <w:sz w:val="28"/>
          <w:szCs w:val="28"/>
          <w:u w:val="single"/>
        </w:rPr>
      </w:pPr>
      <w:r>
        <w:rPr>
          <w:rFonts w:hint="eastAsia" w:ascii="宋体" w:hAnsi="宋体" w:eastAsia="宋体" w:cs="宋体"/>
          <w:sz w:val="28"/>
          <w:szCs w:val="28"/>
        </w:rPr>
        <w:t>项目名称</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                       </w:t>
      </w:r>
    </w:p>
    <w:p>
      <w:pPr>
        <w:spacing w:line="600" w:lineRule="auto"/>
        <w:ind w:firstLine="2240" w:firstLineChars="800"/>
        <w:rPr>
          <w:rFonts w:ascii="宋体" w:hAnsi="宋体" w:eastAsia="宋体" w:cs="Times New Roman"/>
          <w:sz w:val="28"/>
          <w:szCs w:val="28"/>
          <w:u w:val="single"/>
        </w:rPr>
      </w:pPr>
      <w:r>
        <w:rPr>
          <w:rFonts w:hint="eastAsia" w:ascii="宋体" w:hAnsi="宋体" w:eastAsia="宋体" w:cs="Times New Roman"/>
          <w:sz w:val="28"/>
          <w:szCs w:val="28"/>
        </w:rPr>
        <w:t>单位名称：</w:t>
      </w:r>
      <w:r>
        <w:rPr>
          <w:rFonts w:hint="eastAsia" w:ascii="宋体" w:hAnsi="宋体" w:eastAsia="宋体" w:cs="Times New Roman"/>
          <w:sz w:val="28"/>
          <w:szCs w:val="28"/>
          <w:u w:val="single"/>
        </w:rPr>
        <w:t xml:space="preserve">                       </w:t>
      </w:r>
    </w:p>
    <w:p>
      <w:pPr>
        <w:spacing w:line="600" w:lineRule="auto"/>
        <w:ind w:firstLine="2240" w:firstLineChars="800"/>
        <w:rPr>
          <w:rFonts w:ascii="黑体" w:hAnsi="宋体" w:eastAsia="黑体" w:cs="Times New Roman"/>
          <w:color w:val="000000"/>
          <w:sz w:val="30"/>
          <w:szCs w:val="30"/>
        </w:rPr>
      </w:pPr>
      <w:r>
        <w:rPr>
          <w:rFonts w:hint="eastAsia" w:ascii="宋体" w:hAnsi="宋体" w:eastAsia="宋体" w:cs="宋体"/>
          <w:sz w:val="28"/>
          <w:szCs w:val="28"/>
        </w:rPr>
        <w:t>填表日期</w:t>
      </w:r>
      <w:r>
        <w:rPr>
          <w:rFonts w:hint="eastAsia" w:ascii="宋体" w:hAnsi="宋体" w:eastAsia="宋体" w:cs="宋体"/>
          <w:b/>
          <w:bCs/>
          <w:sz w:val="28"/>
          <w:szCs w:val="28"/>
        </w:rPr>
        <w:t>：</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年</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月</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日</w:t>
      </w:r>
    </w:p>
    <w:p>
      <w:pPr>
        <w:spacing w:before="120" w:after="120" w:line="300" w:lineRule="exact"/>
        <w:jc w:val="center"/>
        <w:rPr>
          <w:rFonts w:hint="eastAsia" w:ascii="黑体" w:hAnsi="宋体" w:eastAsia="黑体" w:cs="Times New Roman"/>
          <w:color w:val="000000"/>
          <w:sz w:val="30"/>
          <w:szCs w:val="30"/>
        </w:rPr>
      </w:pPr>
    </w:p>
    <w:p>
      <w:pPr>
        <w:spacing w:before="120" w:after="120" w:line="300" w:lineRule="exact"/>
        <w:jc w:val="center"/>
        <w:rPr>
          <w:rFonts w:hint="eastAsia" w:ascii="黑体" w:hAnsi="宋体" w:eastAsia="黑体" w:cs="Times New Roman"/>
          <w:color w:val="000000"/>
          <w:sz w:val="30"/>
          <w:szCs w:val="30"/>
        </w:rPr>
      </w:pPr>
    </w:p>
    <w:p>
      <w:pPr>
        <w:spacing w:before="120" w:after="120" w:line="300" w:lineRule="exact"/>
        <w:jc w:val="center"/>
        <w:rPr>
          <w:rFonts w:ascii="黑体" w:hAnsi="宋体" w:eastAsia="黑体" w:cs="Times New Roman"/>
          <w:color w:val="000000"/>
          <w:sz w:val="30"/>
          <w:szCs w:val="30"/>
        </w:rPr>
      </w:pPr>
      <w:r>
        <w:rPr>
          <w:rFonts w:hint="eastAsia" w:ascii="黑体" w:hAnsi="宋体" w:eastAsia="黑体" w:cs="Times New Roman"/>
          <w:color w:val="000000"/>
          <w:sz w:val="30"/>
          <w:szCs w:val="30"/>
        </w:rPr>
        <w:t>填 写 说 明</w:t>
      </w:r>
    </w:p>
    <w:p>
      <w:pPr>
        <w:spacing w:before="120" w:after="120" w:line="300" w:lineRule="exact"/>
        <w:jc w:val="center"/>
        <w:rPr>
          <w:rFonts w:ascii="黑体" w:hAnsi="宋体" w:eastAsia="黑体" w:cs="Times New Roman"/>
          <w:color w:val="000000"/>
          <w:sz w:val="30"/>
          <w:szCs w:val="24"/>
        </w:rPr>
      </w:pP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1、请在填表前认真阅读本说明，如需了解更多内容请联系</w:t>
      </w:r>
      <w:r>
        <w:rPr>
          <w:rFonts w:hint="eastAsia" w:ascii="Calibri" w:hAnsi="Calibri" w:eastAsia="楷体_GB2312" w:cs="Times New Roman"/>
          <w:sz w:val="24"/>
          <w:szCs w:val="24"/>
          <w:lang w:eastAsia="zh-CN"/>
        </w:rPr>
        <w:t>活动</w:t>
      </w:r>
      <w:r>
        <w:rPr>
          <w:rFonts w:hint="eastAsia" w:ascii="Calibri" w:hAnsi="Calibri" w:eastAsia="楷体_GB2312" w:cs="Times New Roman"/>
          <w:sz w:val="24"/>
          <w:szCs w:val="24"/>
        </w:rPr>
        <w:t xml:space="preserve">组委会； </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2、请如实、完整地填写申报表的各项内容，并将</w:t>
      </w:r>
      <w:r>
        <w:rPr>
          <w:rFonts w:hint="eastAsia" w:ascii="Calibri" w:hAnsi="Calibri" w:eastAsia="楷体_GB2312" w:cs="Times New Roman"/>
          <w:sz w:val="24"/>
          <w:szCs w:val="24"/>
          <w:lang w:eastAsia="zh-CN"/>
        </w:rPr>
        <w:t>申报</w:t>
      </w:r>
      <w:r>
        <w:rPr>
          <w:rFonts w:hint="eastAsia" w:ascii="Calibri" w:hAnsi="Calibri" w:eastAsia="楷体_GB2312" w:cs="Times New Roman"/>
          <w:sz w:val="24"/>
          <w:szCs w:val="24"/>
        </w:rPr>
        <w:t>回执填写后打印，加盖公章邮寄到组委会办公室；</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3、提交</w:t>
      </w:r>
      <w:r>
        <w:rPr>
          <w:rFonts w:hint="eastAsia" w:ascii="Calibri" w:hAnsi="Calibri" w:eastAsia="楷体_GB2312" w:cs="Times New Roman"/>
          <w:sz w:val="24"/>
          <w:szCs w:val="24"/>
          <w:lang w:eastAsia="zh-CN"/>
        </w:rPr>
        <w:t>案例</w:t>
      </w:r>
      <w:r>
        <w:rPr>
          <w:rFonts w:hint="eastAsia" w:ascii="Calibri" w:hAnsi="Calibri" w:eastAsia="楷体_GB2312" w:cs="Times New Roman"/>
          <w:sz w:val="24"/>
          <w:szCs w:val="24"/>
        </w:rPr>
        <w:t>申报表时，请同时以附件形式提供如下资料，发送至admin@csgxlm.com邮箱：</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营业执照、资质证书电子版或复印件各一份；</w:t>
      </w:r>
    </w:p>
    <w:p>
      <w:pPr>
        <w:numPr>
          <w:ilvl w:val="0"/>
          <w:numId w:val="1"/>
        </w:numPr>
        <w:spacing w:line="440" w:lineRule="exact"/>
        <w:rPr>
          <w:rFonts w:ascii="Calibri" w:hAnsi="Calibri" w:eastAsia="楷体_GB2312" w:cs="Times New Roman"/>
          <w:color w:val="auto"/>
          <w:sz w:val="24"/>
          <w:szCs w:val="24"/>
        </w:rPr>
      </w:pPr>
      <w:r>
        <w:rPr>
          <w:rFonts w:hint="eastAsia" w:ascii="Calibri" w:hAnsi="Calibri" w:eastAsia="楷体_GB2312" w:cs="Times New Roman"/>
          <w:color w:val="auto"/>
          <w:sz w:val="24"/>
          <w:szCs w:val="24"/>
          <w:lang w:eastAsia="zh-CN"/>
        </w:rPr>
        <w:t>企业（单位）</w:t>
      </w:r>
      <w:r>
        <w:rPr>
          <w:rFonts w:hint="eastAsia" w:ascii="Calibri" w:hAnsi="Calibri" w:eastAsia="楷体_GB2312" w:cs="Times New Roman"/>
          <w:sz w:val="24"/>
          <w:szCs w:val="24"/>
          <w:lang w:eastAsia="zh-CN"/>
        </w:rPr>
        <w:t>负</w:t>
      </w:r>
      <w:r>
        <w:rPr>
          <w:rFonts w:hint="eastAsia" w:ascii="Calibri" w:hAnsi="Calibri" w:eastAsia="楷体_GB2312" w:cs="Times New Roman"/>
          <w:color w:val="auto"/>
          <w:sz w:val="24"/>
          <w:szCs w:val="24"/>
          <w:lang w:eastAsia="zh-CN"/>
        </w:rPr>
        <w:t>责人名片和</w:t>
      </w:r>
      <w:r>
        <w:rPr>
          <w:rFonts w:hint="eastAsia" w:ascii="Calibri" w:hAnsi="Calibri" w:eastAsia="楷体_GB2312" w:cs="Times New Roman"/>
          <w:color w:val="auto"/>
          <w:sz w:val="24"/>
          <w:szCs w:val="24"/>
        </w:rPr>
        <w:t>项目负责人名片；</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项目信息对接人名片；</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color w:val="auto"/>
          <w:sz w:val="24"/>
          <w:szCs w:val="24"/>
        </w:rPr>
        <w:t>项目改造</w:t>
      </w:r>
      <w:r>
        <w:rPr>
          <w:rFonts w:hint="eastAsia" w:ascii="Calibri" w:hAnsi="Calibri" w:eastAsia="楷体_GB2312" w:cs="Times New Roman"/>
          <w:color w:val="auto"/>
          <w:sz w:val="24"/>
          <w:szCs w:val="24"/>
          <w:lang w:eastAsia="zh-CN"/>
        </w:rPr>
        <w:t>后清晰的主图</w:t>
      </w:r>
      <w:r>
        <w:rPr>
          <w:rFonts w:hint="eastAsia" w:ascii="Calibri" w:hAnsi="Calibri" w:eastAsia="楷体_GB2312" w:cs="Times New Roman"/>
          <w:sz w:val="24"/>
          <w:szCs w:val="24"/>
          <w:lang w:eastAsia="zh-CN"/>
        </w:rPr>
        <w:t>，改造</w:t>
      </w:r>
      <w:r>
        <w:rPr>
          <w:rFonts w:hint="eastAsia" w:ascii="Calibri" w:hAnsi="Calibri" w:eastAsia="楷体_GB2312" w:cs="Times New Roman"/>
          <w:sz w:val="24"/>
          <w:szCs w:val="24"/>
        </w:rPr>
        <w:t>前和改造后的对比图</w:t>
      </w:r>
      <w:r>
        <w:rPr>
          <w:rFonts w:hint="eastAsia" w:ascii="Calibri" w:hAnsi="Calibri" w:eastAsia="楷体_GB2312" w:cs="Times New Roman"/>
          <w:sz w:val="24"/>
          <w:szCs w:val="24"/>
          <w:lang w:eastAsia="zh-CN"/>
        </w:rPr>
        <w:t>（各提供三张及以上，便于很清晰的看到改造效果）</w:t>
      </w:r>
      <w:r>
        <w:rPr>
          <w:rFonts w:hint="eastAsia" w:ascii="Calibri" w:hAnsi="Calibri" w:eastAsia="楷体_GB2312" w:cs="Times New Roman"/>
          <w:sz w:val="24"/>
          <w:szCs w:val="24"/>
        </w:rPr>
        <w:t>，（</w:t>
      </w:r>
      <w:r>
        <w:rPr>
          <w:rFonts w:hint="eastAsia" w:ascii="Calibri" w:hAnsi="Calibri" w:eastAsia="楷体_GB2312" w:cs="Times New Roman"/>
          <w:sz w:val="24"/>
          <w:szCs w:val="24"/>
          <w:lang w:eastAsia="zh-CN"/>
        </w:rPr>
        <w:t>图片</w:t>
      </w:r>
      <w:r>
        <w:rPr>
          <w:rFonts w:hint="eastAsia" w:ascii="Calibri" w:hAnsi="Calibri" w:eastAsia="楷体_GB2312" w:cs="Times New Roman"/>
          <w:sz w:val="24"/>
          <w:szCs w:val="24"/>
        </w:rPr>
        <w:t>像素</w:t>
      </w:r>
      <w:r>
        <w:rPr>
          <w:rFonts w:hint="eastAsia" w:ascii="Calibri" w:hAnsi="Calibri" w:eastAsia="楷体_GB2312" w:cs="Times New Roman"/>
          <w:sz w:val="24"/>
          <w:szCs w:val="24"/>
          <w:lang w:eastAsia="zh-CN"/>
        </w:rPr>
        <w:t>要求：</w:t>
      </w:r>
      <w:r>
        <w:rPr>
          <w:rFonts w:hint="eastAsia" w:ascii="Calibri" w:hAnsi="Calibri" w:eastAsia="楷体_GB2312" w:cs="Times New Roman"/>
          <w:b/>
          <w:bCs/>
          <w:sz w:val="24"/>
          <w:szCs w:val="24"/>
        </w:rPr>
        <w:t>1MB</w:t>
      </w:r>
      <w:r>
        <w:rPr>
          <w:rFonts w:hint="eastAsia" w:ascii="Calibri" w:hAnsi="Calibri" w:eastAsia="楷体_GB2312" w:cs="Times New Roman"/>
          <w:sz w:val="24"/>
          <w:szCs w:val="24"/>
        </w:rPr>
        <w:t>以上）建立单独照片文件夹并对每张照片进行标注后</w:t>
      </w:r>
      <w:r>
        <w:rPr>
          <w:rFonts w:hint="eastAsia" w:ascii="Calibri" w:hAnsi="Calibri" w:eastAsia="楷体_GB2312" w:cs="Times New Roman"/>
          <w:sz w:val="24"/>
          <w:szCs w:val="24"/>
          <w:lang w:eastAsia="zh-CN"/>
        </w:rPr>
        <w:t>打包</w:t>
      </w:r>
      <w:r>
        <w:rPr>
          <w:rFonts w:hint="eastAsia" w:ascii="Calibri" w:hAnsi="Calibri" w:eastAsia="楷体_GB2312" w:cs="Times New Roman"/>
          <w:sz w:val="24"/>
          <w:szCs w:val="24"/>
        </w:rPr>
        <w:t>提供；</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 xml:space="preserve">企业简介、企业Logo（分辨率在300dpi以上）、产品（服务/项目）介绍。 </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4、申报流程：</w:t>
      </w:r>
    </w:p>
    <w:p>
      <w:pPr>
        <w:tabs>
          <w:tab w:val="left" w:pos="3510"/>
        </w:tabs>
        <w:spacing w:line="440" w:lineRule="exact"/>
        <w:ind w:firstLine="490"/>
        <w:rPr>
          <w:rFonts w:ascii="Calibri" w:hAnsi="Calibri" w:eastAsia="楷体_GB2312" w:cs="Times New Roman"/>
          <w:sz w:val="24"/>
          <w:szCs w:val="24"/>
        </w:rPr>
      </w:pPr>
      <w:r>
        <w:rPr>
          <w:rFonts w:hint="eastAsia" w:ascii="Calibri" w:hAnsi="Calibri" w:eastAsia="楷体_GB2312" w:cs="Times New Roman"/>
          <w:sz w:val="24"/>
          <w:szCs w:val="24"/>
        </w:rPr>
        <w:t>企业提交申报表和</w:t>
      </w:r>
      <w:r>
        <w:rPr>
          <w:rFonts w:hint="eastAsia" w:ascii="Calibri" w:hAnsi="Calibri" w:eastAsia="楷体_GB2312" w:cs="Times New Roman"/>
          <w:sz w:val="24"/>
          <w:szCs w:val="24"/>
          <w:lang w:eastAsia="zh-CN"/>
        </w:rPr>
        <w:t>申报</w:t>
      </w:r>
      <w:r>
        <w:rPr>
          <w:rFonts w:hint="eastAsia" w:ascii="Calibri" w:hAnsi="Calibri" w:eastAsia="楷体_GB2312" w:cs="Times New Roman"/>
          <w:sz w:val="24"/>
          <w:szCs w:val="24"/>
        </w:rPr>
        <w:t xml:space="preserve">回执 </w:t>
      </w:r>
      <w:r>
        <w:rPr>
          <w:rFonts w:hint="eastAsia" w:ascii="楷体_GB2312" w:hAnsi="Calibri" w:eastAsia="楷体_GB2312" w:cs="Times New Roman"/>
          <w:sz w:val="24"/>
          <w:szCs w:val="24"/>
        </w:rPr>
        <w:t>→ 组委会工作人员与项目负责人进行沟通</w:t>
      </w:r>
      <w:r>
        <w:rPr>
          <w:rFonts w:hint="eastAsia" w:ascii="楷体_GB2312" w:hAnsi="Calibri" w:eastAsia="楷体_GB2312" w:cs="Times New Roman"/>
          <w:sz w:val="24"/>
          <w:szCs w:val="24"/>
          <w:lang w:eastAsia="zh-CN"/>
        </w:rPr>
        <w:t>，确认申报材料</w:t>
      </w:r>
      <w:r>
        <w:rPr>
          <w:rFonts w:hint="eastAsia" w:ascii="楷体_GB2312" w:hAnsi="Calibri" w:eastAsia="楷体_GB2312" w:cs="Times New Roman"/>
          <w:sz w:val="24"/>
          <w:szCs w:val="24"/>
          <w:lang w:val="en-US" w:eastAsia="zh-CN"/>
        </w:rPr>
        <w:t xml:space="preserve">内容和申报意愿 </w:t>
      </w:r>
      <w:r>
        <w:rPr>
          <w:rFonts w:hint="eastAsia" w:ascii="楷体_GB2312" w:hAnsi="Calibri" w:eastAsia="楷体_GB2312" w:cs="Times New Roman"/>
          <w:sz w:val="24"/>
          <w:szCs w:val="24"/>
        </w:rPr>
        <w:t xml:space="preserve">→ </w:t>
      </w:r>
      <w:r>
        <w:rPr>
          <w:rFonts w:hint="eastAsia" w:ascii="Calibri" w:hAnsi="Calibri" w:eastAsia="楷体_GB2312" w:cs="Times New Roman"/>
          <w:sz w:val="24"/>
          <w:szCs w:val="24"/>
        </w:rPr>
        <w:t>组委会</w:t>
      </w:r>
      <w:r>
        <w:rPr>
          <w:rFonts w:hint="eastAsia" w:ascii="Calibri" w:hAnsi="Calibri" w:eastAsia="楷体_GB2312" w:cs="Times New Roman"/>
          <w:sz w:val="24"/>
          <w:szCs w:val="24"/>
          <w:lang w:eastAsia="zh-CN"/>
        </w:rPr>
        <w:t>对申报表进行</w:t>
      </w:r>
      <w:r>
        <w:rPr>
          <w:rFonts w:hint="eastAsia" w:ascii="Calibri" w:hAnsi="Calibri" w:eastAsia="楷体_GB2312" w:cs="Times New Roman"/>
          <w:sz w:val="24"/>
          <w:szCs w:val="24"/>
        </w:rPr>
        <w:t>初步审核</w:t>
      </w:r>
      <w:r>
        <w:rPr>
          <w:rFonts w:hint="eastAsia" w:ascii="Calibri" w:hAnsi="Calibri" w:eastAsia="楷体_GB2312" w:cs="Times New Roman"/>
          <w:sz w:val="24"/>
          <w:szCs w:val="24"/>
          <w:lang w:val="en-US" w:eastAsia="zh-CN"/>
        </w:rPr>
        <w:t xml:space="preserve"> </w:t>
      </w:r>
      <w:r>
        <w:rPr>
          <w:rFonts w:hint="eastAsia" w:ascii="楷体_GB2312" w:hAnsi="Calibri" w:eastAsia="楷体_GB2312" w:cs="Times New Roman"/>
          <w:sz w:val="24"/>
          <w:szCs w:val="24"/>
        </w:rPr>
        <w:t>→</w:t>
      </w:r>
      <w:r>
        <w:rPr>
          <w:rFonts w:hint="eastAsia" w:ascii="楷体_GB2312" w:hAnsi="Calibri" w:eastAsia="楷体_GB2312" w:cs="Times New Roman"/>
          <w:sz w:val="24"/>
          <w:szCs w:val="24"/>
          <w:lang w:val="en-US" w:eastAsia="zh-CN"/>
        </w:rPr>
        <w:t xml:space="preserve"> 初审通过的项目</w:t>
      </w:r>
      <w:r>
        <w:rPr>
          <w:rFonts w:hint="eastAsia" w:ascii="Calibri" w:hAnsi="Calibri" w:eastAsia="楷体_GB2312" w:cs="Times New Roman"/>
          <w:sz w:val="24"/>
          <w:szCs w:val="24"/>
        </w:rPr>
        <w:t>正式参与</w:t>
      </w:r>
      <w:r>
        <w:rPr>
          <w:rFonts w:hint="eastAsia" w:ascii="Calibri" w:hAnsi="Calibri" w:eastAsia="楷体_GB2312" w:cs="Times New Roman"/>
          <w:sz w:val="24"/>
          <w:szCs w:val="24"/>
          <w:lang w:eastAsia="zh-CN"/>
        </w:rPr>
        <w:t>征集活动</w:t>
      </w:r>
      <w:r>
        <w:rPr>
          <w:rFonts w:hint="eastAsia" w:ascii="Calibri" w:hAnsi="Calibri" w:eastAsia="楷体_GB2312" w:cs="Times New Roman"/>
          <w:sz w:val="24"/>
          <w:szCs w:val="24"/>
        </w:rPr>
        <w:t>。</w:t>
      </w:r>
    </w:p>
    <w:p>
      <w:pPr>
        <w:tabs>
          <w:tab w:val="left" w:pos="3510"/>
        </w:tabs>
        <w:spacing w:line="440" w:lineRule="exact"/>
        <w:ind w:firstLine="490"/>
        <w:rPr>
          <w:rFonts w:ascii="Calibri" w:hAnsi="Calibri" w:eastAsia="楷体_GB2312" w:cs="Times New Roman"/>
          <w:sz w:val="24"/>
          <w:szCs w:val="24"/>
        </w:rPr>
      </w:pPr>
    </w:p>
    <w:p>
      <w:pPr>
        <w:spacing w:line="440" w:lineRule="exact"/>
        <w:rPr>
          <w:rFonts w:ascii="Calibri" w:hAnsi="Calibri" w:eastAsia="黑体" w:cs="Times New Roman"/>
          <w:b/>
          <w:bCs/>
          <w:sz w:val="28"/>
          <w:szCs w:val="28"/>
        </w:rPr>
      </w:pPr>
      <w:r>
        <w:rPr>
          <w:rFonts w:hint="eastAsia" w:ascii="Calibri" w:hAnsi="Calibri" w:eastAsia="黑体" w:cs="Times New Roman"/>
          <w:b/>
          <w:bCs/>
          <w:sz w:val="28"/>
          <w:szCs w:val="28"/>
        </w:rPr>
        <w:t>组委会联系方式</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办公地址：北京市海淀区三里河路九号住房和城乡建设部大院120幢一层</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邮寄地址：北京市海淀区三里河路九号住房和城乡建设部大院机关印刷室南一楼</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 xml:space="preserve">邮    编：100835                          </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 xml:space="preserve">联 系 人：张宝玉 010-58934033、18310066736（同微信）  </w:t>
      </w:r>
    </w:p>
    <w:p>
      <w:pPr>
        <w:rPr>
          <w:rFonts w:ascii="Calibri" w:hAnsi="Calibri" w:eastAsia="楷体_GB2312" w:cs="Times New Roman"/>
          <w:sz w:val="24"/>
          <w:szCs w:val="24"/>
        </w:rPr>
      </w:pPr>
    </w:p>
    <w:p>
      <w:pPr>
        <w:rPr>
          <w:rFonts w:ascii="Calibri" w:hAnsi="Calibri" w:eastAsia="楷体_GB2312" w:cs="Times New Roman"/>
          <w:sz w:val="24"/>
          <w:szCs w:val="24"/>
        </w:rPr>
      </w:pPr>
      <w:r>
        <w:rPr>
          <w:rFonts w:hint="eastAsia" w:ascii="宋体" w:hAnsi="宋体" w:eastAsia="宋体" w:cs="宋体"/>
          <w:b/>
          <w:bCs/>
          <w:sz w:val="28"/>
          <w:szCs w:val="28"/>
        </w:rPr>
        <w:drawing>
          <wp:anchor distT="0" distB="0" distL="114300" distR="114300" simplePos="0" relativeHeight="251659264" behindDoc="0" locked="0" layoutInCell="1" allowOverlap="1">
            <wp:simplePos x="0" y="0"/>
            <wp:positionH relativeFrom="column">
              <wp:posOffset>4083685</wp:posOffset>
            </wp:positionH>
            <wp:positionV relativeFrom="paragraph">
              <wp:posOffset>46355</wp:posOffset>
            </wp:positionV>
            <wp:extent cx="1519555" cy="1519555"/>
            <wp:effectExtent l="0" t="0" r="4445" b="4445"/>
            <wp:wrapNone/>
            <wp:docPr id="2" name="图片 2" descr="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公众号二维码"/>
                    <pic:cNvPicPr>
                      <a:picLocks noChangeAspect="1"/>
                    </pic:cNvPicPr>
                  </pic:nvPicPr>
                  <pic:blipFill>
                    <a:blip r:embed="rId6"/>
                    <a:stretch>
                      <a:fillRect/>
                    </a:stretch>
                  </pic:blipFill>
                  <pic:spPr>
                    <a:xfrm>
                      <a:off x="0" y="0"/>
                      <a:ext cx="1519555" cy="1519555"/>
                    </a:xfrm>
                    <a:prstGeom prst="rect">
                      <a:avLst/>
                    </a:prstGeom>
                    <a:noFill/>
                    <a:ln>
                      <a:noFill/>
                    </a:ln>
                  </pic:spPr>
                </pic:pic>
              </a:graphicData>
            </a:graphic>
          </wp:anchor>
        </w:drawing>
      </w:r>
    </w:p>
    <w:p>
      <w:pPr>
        <w:rPr>
          <w:rFonts w:ascii="Calibri" w:hAnsi="Calibri" w:eastAsia="楷体_GB2312" w:cs="Times New Roman"/>
          <w:sz w:val="24"/>
          <w:szCs w:val="24"/>
        </w:rPr>
      </w:pPr>
      <w:r>
        <w:rPr>
          <w:rFonts w:hint="eastAsia" w:ascii="Calibri" w:hAnsi="Calibri" w:eastAsia="楷体_GB2312" w:cs="Times New Roman"/>
          <w:sz w:val="24"/>
          <w:szCs w:val="24"/>
        </w:rPr>
        <w:t xml:space="preserve">          </w:t>
      </w:r>
    </w:p>
    <w:p>
      <w:pPr>
        <w:rPr>
          <w:rFonts w:ascii="Calibri" w:hAnsi="Calibri" w:eastAsia="楷体_GB2312" w:cs="Times New Roman"/>
          <w:sz w:val="24"/>
          <w:szCs w:val="24"/>
        </w:rPr>
      </w:pPr>
    </w:p>
    <w:p>
      <w:pPr>
        <w:wordWrap w:val="0"/>
        <w:jc w:val="right"/>
        <w:rPr>
          <w:rFonts w:ascii="宋体" w:hAnsi="宋体" w:eastAsia="宋体" w:cs="宋体"/>
          <w:b/>
          <w:bCs/>
          <w:sz w:val="28"/>
          <w:szCs w:val="28"/>
          <w:u w:val="single"/>
        </w:rPr>
      </w:pPr>
      <w:r>
        <w:rPr>
          <w:rFonts w:hint="eastAsia" w:ascii="宋体" w:hAnsi="宋体" w:eastAsia="宋体" w:cs="宋体"/>
          <w:b/>
          <w:bCs/>
          <w:sz w:val="28"/>
          <w:szCs w:val="28"/>
        </w:rPr>
        <w:t xml:space="preserve">  </w:t>
      </w:r>
    </w:p>
    <w:p>
      <w:pPr>
        <w:wordWrap w:val="0"/>
        <w:jc w:val="right"/>
        <w:rPr>
          <w:rFonts w:ascii="宋体" w:hAnsi="宋体" w:eastAsia="宋体" w:cs="Times New Roman"/>
          <w:sz w:val="18"/>
          <w:szCs w:val="18"/>
        </w:rPr>
      </w:pPr>
    </w:p>
    <w:p>
      <w:pPr>
        <w:wordWrap w:val="0"/>
        <w:jc w:val="right"/>
        <w:rPr>
          <w:rFonts w:ascii="宋体" w:hAnsi="宋体" w:eastAsia="宋体" w:cs="Times New Roman"/>
          <w:sz w:val="18"/>
          <w:szCs w:val="18"/>
        </w:rPr>
      </w:pPr>
    </w:p>
    <w:p>
      <w:pPr>
        <w:rPr>
          <w:rFonts w:ascii="宋体" w:hAnsi="宋体" w:eastAsia="宋体" w:cs="Times New Roman"/>
          <w:sz w:val="18"/>
          <w:szCs w:val="18"/>
        </w:rPr>
      </w:pPr>
    </w:p>
    <w:p>
      <w:pPr>
        <w:wordWrap w:val="0"/>
        <w:jc w:val="right"/>
        <w:rPr>
          <w:rFonts w:ascii="Calibri" w:hAnsi="Calibri" w:eastAsia="宋体" w:cs="Times New Roman"/>
          <w:sz w:val="30"/>
          <w:szCs w:val="30"/>
        </w:rPr>
      </w:pPr>
      <w:r>
        <w:rPr>
          <w:rFonts w:hint="eastAsia" w:ascii="宋体" w:hAnsi="宋体" w:eastAsia="宋体" w:cs="Times New Roman"/>
          <w:sz w:val="18"/>
          <w:szCs w:val="18"/>
        </w:rPr>
        <w:t xml:space="preserve">扫码关注更多信息      </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34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项目名称（*）</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申报单位（*）</w:t>
            </w:r>
          </w:p>
        </w:tc>
        <w:tc>
          <w:tcPr>
            <w:tcW w:w="7020" w:type="dxa"/>
            <w:gridSpan w:val="3"/>
            <w:noWrap w:val="0"/>
            <w:vAlign w:val="center"/>
          </w:tcPr>
          <w:p>
            <w:pPr>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推荐单位（*）</w:t>
            </w:r>
          </w:p>
        </w:tc>
        <w:tc>
          <w:tcPr>
            <w:tcW w:w="7020" w:type="dxa"/>
            <w:gridSpan w:val="3"/>
            <w:noWrap w:val="0"/>
            <w:vAlign w:val="center"/>
          </w:tcPr>
          <w:p>
            <w:pPr>
              <w:jc w:val="center"/>
              <w:rPr>
                <w:rFonts w:ascii="宋体" w:hAnsi="宋体" w:eastAsia="宋体" w:cs="宋体"/>
                <w:color w:val="000000"/>
                <w:sz w:val="24"/>
                <w:szCs w:val="24"/>
              </w:rPr>
            </w:pPr>
            <w:r>
              <w:rPr>
                <w:rFonts w:hint="eastAsia" w:ascii="宋体" w:hAnsi="宋体" w:eastAsia="宋体" w:cs="宋体"/>
                <w:color w:val="BEBEBE"/>
                <w:sz w:val="24"/>
                <w:szCs w:val="24"/>
              </w:rPr>
              <w:t>自荐/推荐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项目区位（*）</w:t>
            </w:r>
          </w:p>
        </w:tc>
        <w:tc>
          <w:tcPr>
            <w:tcW w:w="7020" w:type="dxa"/>
            <w:gridSpan w:val="3"/>
            <w:noWrap w:val="0"/>
            <w:vAlign w:val="center"/>
          </w:tcPr>
          <w:p>
            <w:pPr>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申报</w:t>
            </w:r>
            <w:r>
              <w:rPr>
                <w:rFonts w:hint="eastAsia" w:ascii="宋体" w:hAnsi="宋体" w:eastAsia="宋体" w:cs="宋体"/>
                <w:sz w:val="24"/>
                <w:szCs w:val="24"/>
                <w:lang w:eastAsia="zh-CN"/>
              </w:rPr>
              <w:t>典型</w:t>
            </w:r>
            <w:r>
              <w:rPr>
                <w:rFonts w:hint="eastAsia" w:ascii="宋体" w:hAnsi="宋体" w:eastAsia="宋体" w:cs="宋体"/>
                <w:sz w:val="24"/>
                <w:szCs w:val="24"/>
              </w:rPr>
              <w:t>案例类别</w:t>
            </w:r>
          </w:p>
          <w:p>
            <w:pPr>
              <w:jc w:val="center"/>
              <w:rPr>
                <w:rFonts w:ascii="宋体" w:hAnsi="宋体" w:eastAsia="宋体" w:cs="宋体"/>
                <w:sz w:val="24"/>
                <w:szCs w:val="24"/>
              </w:rPr>
            </w:pPr>
            <w:r>
              <w:rPr>
                <w:rFonts w:hint="eastAsia" w:ascii="宋体" w:hAnsi="宋体" w:eastAsia="宋体" w:cs="宋体"/>
                <w:sz w:val="24"/>
                <w:szCs w:val="24"/>
              </w:rPr>
              <w:t>项目类型（*）</w:t>
            </w:r>
          </w:p>
        </w:tc>
        <w:tc>
          <w:tcPr>
            <w:tcW w:w="7020" w:type="dxa"/>
            <w:gridSpan w:val="3"/>
            <w:noWrap w:val="0"/>
            <w:vAlign w:val="center"/>
          </w:tcPr>
          <w:p>
            <w:pPr>
              <w:rPr>
                <w:rFonts w:ascii="宋体" w:hAnsi="宋体" w:eastAsia="宋体" w:cs="宋体"/>
                <w:color w:val="000000"/>
                <w:sz w:val="24"/>
                <w:szCs w:val="24"/>
                <w:highlight w:val="none"/>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eastAsia="zh-CN"/>
              </w:rPr>
              <w:t>工业园区改造</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商</w:t>
            </w:r>
            <w:r>
              <w:rPr>
                <w:rFonts w:hint="eastAsia" w:ascii="宋体" w:hAnsi="宋体" w:eastAsia="宋体" w:cs="宋体"/>
                <w:color w:val="000000"/>
                <w:sz w:val="24"/>
                <w:szCs w:val="24"/>
                <w:highlight w:val="none"/>
                <w:lang w:eastAsia="zh-CN"/>
              </w:rPr>
              <w:t>办</w:t>
            </w:r>
            <w:r>
              <w:rPr>
                <w:rFonts w:hint="eastAsia" w:ascii="宋体" w:hAnsi="宋体" w:eastAsia="宋体" w:cs="宋体"/>
                <w:color w:val="000000"/>
                <w:sz w:val="24"/>
                <w:szCs w:val="24"/>
                <w:highlight w:val="none"/>
              </w:rPr>
              <w:t>（区）改造</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城市街区改造</w:t>
            </w:r>
          </w:p>
          <w:p>
            <w:pP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老旧小区改造      </w:t>
            </w: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城中村</w:t>
            </w:r>
            <w:r>
              <w:rPr>
                <w:rFonts w:hint="eastAsia" w:ascii="宋体" w:hAnsi="宋体" w:eastAsia="宋体" w:cs="宋体"/>
                <w:color w:val="000000"/>
                <w:sz w:val="24"/>
                <w:szCs w:val="24"/>
                <w:highlight w:val="none"/>
                <w:lang w:eastAsia="zh-CN"/>
              </w:rPr>
              <w:t>改造</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lang w:val="en-US" w:eastAsia="zh-CN"/>
              </w:rPr>
              <w:t xml:space="preserve"> 村镇改造</w:t>
            </w:r>
            <w:r>
              <w:rPr>
                <w:rFonts w:hint="eastAsia" w:ascii="宋体" w:hAnsi="宋体" w:eastAsia="宋体" w:cs="宋体"/>
                <w:color w:val="000000"/>
                <w:sz w:val="24"/>
                <w:szCs w:val="24"/>
                <w:highlight w:val="none"/>
              </w:rPr>
              <w:t xml:space="preserve">  </w:t>
            </w:r>
          </w:p>
          <w:p>
            <w:pPr>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科技创新      </w:t>
            </w:r>
            <w:r>
              <w:rPr>
                <w:rFonts w:hint="eastAsia" w:ascii="宋体" w:hAnsi="宋体" w:eastAsia="宋体" w:cs="宋体"/>
                <w:color w:val="C00000"/>
                <w:sz w:val="24"/>
                <w:szCs w:val="24"/>
                <w:highlight w:val="none"/>
              </w:rPr>
              <w:t xml:space="preserve"> </w:t>
            </w:r>
            <w:r>
              <w:rPr>
                <w:rFonts w:hint="eastAsia" w:ascii="宋体" w:hAnsi="宋体" w:eastAsia="宋体" w:cs="宋体"/>
                <w:color w:val="C00000"/>
                <w:sz w:val="24"/>
                <w:szCs w:val="24"/>
                <w:highlight w:val="none"/>
                <w:lang w:val="en-US" w:eastAsia="zh-CN"/>
              </w:rPr>
              <w:t xml:space="preserve">  </w:t>
            </w:r>
            <w:r>
              <w:rPr>
                <w:rFonts w:hint="eastAsia" w:ascii="宋体" w:hAnsi="宋体" w:eastAsia="宋体" w:cs="宋体"/>
                <w:color w:val="C00000"/>
                <w:sz w:val="24"/>
                <w:szCs w:val="24"/>
                <w:highlight w:val="none"/>
              </w:rPr>
              <w:t xml:space="preserve"> </w:t>
            </w:r>
            <w:r>
              <w:rPr>
                <w:rFonts w:hint="eastAsia" w:ascii="宋体" w:hAnsi="宋体" w:eastAsia="宋体" w:cs="宋体"/>
                <w:sz w:val="24"/>
                <w:szCs w:val="24"/>
                <w:highlight w:val="none"/>
              </w:rPr>
              <w:sym w:font="Wingdings" w:char="00A8"/>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eastAsia="zh-CN"/>
              </w:rPr>
              <w:t>公共服务设施</w:t>
            </w:r>
          </w:p>
          <w:p>
            <w:pPr>
              <w:rPr>
                <w:rFonts w:hint="default"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sym w:font="Wingdings" w:char="00A8"/>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eastAsia="zh-CN"/>
              </w:rPr>
              <w:t>历史建筑</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eastAsia="zh-CN"/>
              </w:rPr>
              <w:t>文化街区</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eastAsia="zh-CN"/>
              </w:rPr>
              <w:t>保护利用</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sym w:font="Wingdings" w:char="00A8"/>
            </w: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p>
          <w:p>
            <w:pP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项目规模（*）</w:t>
            </w: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color w:val="BEBEBE"/>
                <w:sz w:val="24"/>
                <w:szCs w:val="24"/>
              </w:rPr>
              <w:t>单位㎡</w:t>
            </w: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总用地面积</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设计时间（*）</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竣工时间（*）</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更新前总建筑面积</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更新后总建筑面积</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前用地</w:t>
            </w:r>
            <w:r>
              <w:rPr>
                <w:rFonts w:hint="eastAsia" w:ascii="宋体" w:hAnsi="宋体" w:eastAsia="宋体" w:cs="宋体"/>
                <w:sz w:val="24"/>
                <w:szCs w:val="24"/>
              </w:rPr>
              <w:t>面积</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w:t>
            </w:r>
            <w:r>
              <w:rPr>
                <w:rFonts w:ascii="宋体" w:hAnsi="宋体" w:eastAsia="宋体" w:cs="宋体"/>
                <w:sz w:val="24"/>
                <w:szCs w:val="24"/>
              </w:rPr>
              <w:t>用地</w:t>
            </w:r>
            <w:r>
              <w:rPr>
                <w:rFonts w:hint="eastAsia" w:ascii="宋体" w:hAnsi="宋体" w:eastAsia="宋体" w:cs="宋体"/>
                <w:sz w:val="24"/>
                <w:szCs w:val="24"/>
              </w:rPr>
              <w:t>面积</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更新前容积率</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更新后容积率</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更新前土地性质（*）</w:t>
            </w:r>
          </w:p>
        </w:tc>
        <w:tc>
          <w:tcPr>
            <w:tcW w:w="2340" w:type="dxa"/>
            <w:noWrap w:val="0"/>
            <w:vAlign w:val="center"/>
          </w:tcPr>
          <w:p>
            <w:pPr>
              <w:jc w:val="center"/>
              <w:rPr>
                <w:rFonts w:ascii="宋体" w:hAnsi="宋体" w:eastAsia="宋体" w:cs="宋体"/>
                <w:color w:val="auto"/>
                <w:sz w:val="24"/>
                <w:szCs w:val="24"/>
              </w:rPr>
            </w:pPr>
          </w:p>
        </w:tc>
        <w:tc>
          <w:tcPr>
            <w:tcW w:w="2340"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更新后土地性质（</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tc>
        <w:tc>
          <w:tcPr>
            <w:tcW w:w="2340" w:type="dxa"/>
            <w:noWrap w:val="0"/>
            <w:vAlign w:val="center"/>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更新前建筑用途（*）</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更新后建筑用途（*）</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前建筑高度</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w:t>
            </w:r>
            <w:r>
              <w:rPr>
                <w:rFonts w:ascii="宋体" w:hAnsi="宋体" w:eastAsia="宋体" w:cs="宋体"/>
                <w:sz w:val="24"/>
                <w:szCs w:val="24"/>
              </w:rPr>
              <w:t>建筑高度</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前</w:t>
            </w:r>
            <w:r>
              <w:rPr>
                <w:rFonts w:hint="eastAsia" w:ascii="宋体" w:hAnsi="宋体" w:eastAsia="宋体" w:cs="宋体"/>
                <w:sz w:val="24"/>
                <w:szCs w:val="24"/>
              </w:rPr>
              <w:t>防火等级</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更新后防火等级</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前</w:t>
            </w:r>
            <w:r>
              <w:rPr>
                <w:rFonts w:hint="eastAsia" w:ascii="宋体" w:hAnsi="宋体" w:eastAsia="宋体" w:cs="宋体"/>
                <w:sz w:val="24"/>
                <w:szCs w:val="24"/>
              </w:rPr>
              <w:t>房屋结构</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更新后房屋结构</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前</w:t>
            </w:r>
            <w:r>
              <w:rPr>
                <w:rFonts w:hint="eastAsia" w:ascii="宋体" w:hAnsi="宋体" w:eastAsia="宋体" w:cs="宋体"/>
                <w:sz w:val="24"/>
                <w:szCs w:val="24"/>
              </w:rPr>
              <w:t>附属</w:t>
            </w:r>
            <w:r>
              <w:rPr>
                <w:rFonts w:ascii="宋体" w:hAnsi="宋体" w:eastAsia="宋体" w:cs="宋体"/>
                <w:sz w:val="24"/>
                <w:szCs w:val="24"/>
              </w:rPr>
              <w:t>设施</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更新后附属</w:t>
            </w:r>
            <w:r>
              <w:rPr>
                <w:rFonts w:ascii="宋体" w:hAnsi="宋体" w:eastAsia="宋体" w:cs="宋体"/>
                <w:sz w:val="24"/>
                <w:szCs w:val="24"/>
              </w:rPr>
              <w:t>设施</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更新前产权</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更新后产权</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更新组织方（*）</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更新投资方（*）</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更新设计方（*）</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总投资额（*）</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更新背景（*）</w:t>
            </w:r>
          </w:p>
        </w:tc>
        <w:tc>
          <w:tcPr>
            <w:tcW w:w="7020" w:type="dxa"/>
            <w:gridSpan w:val="3"/>
            <w:noWrap w:val="0"/>
            <w:vAlign w:val="center"/>
          </w:tcPr>
          <w:p>
            <w:pPr>
              <w:jc w:val="center"/>
              <w:rPr>
                <w:rFonts w:hint="eastAsia" w:ascii="宋体" w:hAnsi="宋体" w:eastAsia="宋体" w:cs="宋体"/>
                <w:sz w:val="24"/>
                <w:szCs w:val="24"/>
                <w:lang w:eastAsia="zh-CN"/>
              </w:rPr>
            </w:pPr>
            <w:r>
              <w:rPr>
                <w:rFonts w:hint="eastAsia" w:ascii="宋体" w:hAnsi="宋体" w:eastAsia="宋体" w:cs="宋体"/>
                <w:color w:val="BEBEBE"/>
                <w:sz w:val="24"/>
                <w:szCs w:val="24"/>
                <w:lang w:eastAsia="zh-CN"/>
              </w:rPr>
              <w:t>项目改造前情况</w:t>
            </w:r>
            <w:r>
              <w:rPr>
                <w:rFonts w:hint="eastAsia" w:ascii="宋体" w:hAnsi="宋体" w:eastAsia="宋体" w:cs="宋体"/>
                <w:color w:val="BEBEBE"/>
                <w:sz w:val="24"/>
                <w:szCs w:val="24"/>
              </w:rPr>
              <w:t>，更新改造的</w:t>
            </w:r>
            <w:r>
              <w:rPr>
                <w:rFonts w:hint="eastAsia" w:ascii="宋体" w:hAnsi="宋体" w:eastAsia="宋体" w:cs="宋体"/>
                <w:color w:val="BEBEBE"/>
                <w:sz w:val="24"/>
                <w:szCs w:val="24"/>
                <w:lang w:eastAsia="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2340" w:type="dxa"/>
            <w:noWrap w:val="0"/>
            <w:vAlign w:val="center"/>
          </w:tcPr>
          <w:p>
            <w:pPr>
              <w:jc w:val="center"/>
              <w:rPr>
                <w:rFonts w:hint="eastAsia" w:ascii="宋体" w:hAnsi="宋体" w:eastAsia="微软雅黑" w:cs="宋体"/>
                <w:kern w:val="2"/>
                <w:sz w:val="24"/>
                <w:szCs w:val="24"/>
                <w:lang w:val="en-US" w:eastAsia="zh-CN" w:bidi="ar-SA"/>
              </w:rPr>
            </w:pPr>
            <w:r>
              <w:rPr>
                <w:rFonts w:hint="eastAsia" w:ascii="宋体" w:hAnsi="宋体" w:eastAsia="宋体" w:cs="宋体"/>
                <w:sz w:val="24"/>
                <w:szCs w:val="24"/>
              </w:rPr>
              <w:t>更新内容（*）</w:t>
            </w:r>
          </w:p>
        </w:tc>
        <w:tc>
          <w:tcPr>
            <w:tcW w:w="7020" w:type="dxa"/>
            <w:gridSpan w:val="3"/>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BEBEBE"/>
                <w:sz w:val="24"/>
                <w:szCs w:val="24"/>
              </w:rPr>
              <w:t>项目在原有的基础上，进行了哪些更新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2340" w:type="dxa"/>
            <w:noWrap w:val="0"/>
            <w:vAlign w:val="center"/>
          </w:tcPr>
          <w:p>
            <w:pPr>
              <w:jc w:val="center"/>
              <w:rPr>
                <w:rFonts w:ascii="宋体" w:hAnsi="宋体" w:eastAsia="宋体" w:cs="宋体"/>
                <w:b/>
                <w:bCs/>
                <w:color w:val="FF0000"/>
                <w:sz w:val="24"/>
                <w:szCs w:val="24"/>
              </w:rPr>
            </w:pPr>
            <w:r>
              <w:rPr>
                <w:rFonts w:hint="eastAsia" w:ascii="宋体" w:hAnsi="宋体" w:eastAsia="宋体" w:cs="宋体"/>
                <w:sz w:val="24"/>
                <w:szCs w:val="24"/>
                <w:lang w:eastAsia="zh-CN"/>
              </w:rPr>
              <w:t>更新资金来源</w:t>
            </w:r>
            <w:r>
              <w:rPr>
                <w:rFonts w:hint="eastAsia" w:ascii="宋体" w:hAnsi="宋体" w:eastAsia="宋体" w:cs="宋体"/>
                <w:sz w:val="24"/>
                <w:szCs w:val="24"/>
              </w:rPr>
              <w:t>（*）</w:t>
            </w:r>
          </w:p>
        </w:tc>
        <w:tc>
          <w:tcPr>
            <w:tcW w:w="7020" w:type="dxa"/>
            <w:gridSpan w:val="3"/>
            <w:noWrap w:val="0"/>
            <w:vAlign w:val="center"/>
          </w:tcPr>
          <w:p>
            <w:pPr>
              <w:jc w:val="center"/>
              <w:rPr>
                <w:rFonts w:ascii="宋体" w:hAnsi="宋体" w:eastAsia="宋体" w:cs="宋体"/>
                <w:b/>
                <w:bCs/>
                <w:color w:val="FF0000"/>
                <w:sz w:val="24"/>
                <w:szCs w:val="24"/>
              </w:rPr>
            </w:pPr>
            <w:r>
              <w:rPr>
                <w:rFonts w:hint="eastAsia" w:ascii="宋体" w:hAnsi="宋体" w:eastAsia="宋体" w:cs="宋体"/>
                <w:color w:val="BEBEBE"/>
                <w:sz w:val="24"/>
                <w:szCs w:val="24"/>
                <w:lang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设计创新点（*）</w:t>
            </w:r>
          </w:p>
        </w:tc>
        <w:tc>
          <w:tcPr>
            <w:tcW w:w="7020" w:type="dxa"/>
            <w:gridSpan w:val="3"/>
            <w:noWrap w:val="0"/>
            <w:vAlign w:val="center"/>
          </w:tcPr>
          <w:p>
            <w:pPr>
              <w:jc w:val="center"/>
              <w:rPr>
                <w:rFonts w:ascii="宋体" w:hAnsi="宋体" w:eastAsia="宋体" w:cs="宋体"/>
                <w:sz w:val="24"/>
                <w:szCs w:val="24"/>
              </w:rPr>
            </w:pPr>
            <w:r>
              <w:rPr>
                <w:rFonts w:hint="eastAsia" w:ascii="宋体" w:hAnsi="宋体" w:eastAsia="宋体" w:cs="宋体"/>
                <w:color w:val="BEBEBE"/>
                <w:sz w:val="24"/>
                <w:szCs w:val="24"/>
              </w:rPr>
              <w:t>项目在更新改造的过程中，采用了哪些创新的设计方法与设计理念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340" w:type="dxa"/>
            <w:noWrap w:val="0"/>
            <w:vAlign w:val="center"/>
          </w:tcPr>
          <w:p>
            <w:pPr>
              <w:jc w:val="center"/>
              <w:rPr>
                <w:rFonts w:hint="eastAsia" w:ascii="微软雅黑" w:hAnsi="微软雅黑" w:eastAsia="宋体" w:cs="Times New Roman"/>
                <w:kern w:val="2"/>
                <w:sz w:val="24"/>
                <w:szCs w:val="24"/>
                <w:lang w:val="en-US" w:eastAsia="zh-CN" w:bidi="ar-SA"/>
              </w:rPr>
            </w:pPr>
            <w:r>
              <w:rPr>
                <w:rFonts w:hint="eastAsia" w:ascii="宋体" w:hAnsi="宋体" w:eastAsia="宋体" w:cs="宋体"/>
                <w:sz w:val="24"/>
                <w:szCs w:val="24"/>
              </w:rPr>
              <w:t>技术创新点（*）</w:t>
            </w:r>
          </w:p>
        </w:tc>
        <w:tc>
          <w:tcPr>
            <w:tcW w:w="7020" w:type="dxa"/>
            <w:gridSpan w:val="3"/>
            <w:noWrap w:val="0"/>
            <w:vAlign w:val="center"/>
          </w:tcPr>
          <w:p>
            <w:pPr>
              <w:jc w:val="center"/>
              <w:rPr>
                <w:rFonts w:hint="eastAsia" w:ascii="微软雅黑" w:hAnsi="微软雅黑" w:eastAsia="微软雅黑" w:cs="Times New Roman"/>
                <w:kern w:val="2"/>
                <w:sz w:val="24"/>
                <w:szCs w:val="24"/>
                <w:lang w:val="en-US" w:eastAsia="zh-CN" w:bidi="ar-SA"/>
              </w:rPr>
            </w:pPr>
            <w:r>
              <w:rPr>
                <w:rFonts w:hint="eastAsia" w:ascii="宋体" w:hAnsi="宋体" w:eastAsia="宋体" w:cs="宋体"/>
                <w:color w:val="BEBEBE"/>
                <w:sz w:val="24"/>
                <w:szCs w:val="24"/>
              </w:rPr>
              <w:t>项目在更新改造的过程中，采用了哪些新技术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340" w:type="dxa"/>
            <w:noWrap w:val="0"/>
            <w:vAlign w:val="center"/>
          </w:tcPr>
          <w:p>
            <w:pPr>
              <w:jc w:val="center"/>
              <w:rPr>
                <w:rFonts w:ascii="微软雅黑" w:hAnsi="微软雅黑" w:eastAsia="微软雅黑" w:cs="Times New Roman"/>
                <w:sz w:val="24"/>
                <w:szCs w:val="24"/>
              </w:rPr>
            </w:pPr>
            <w:r>
              <w:rPr>
                <w:rFonts w:hint="eastAsia" w:ascii="宋体" w:hAnsi="宋体" w:eastAsia="宋体" w:cs="宋体"/>
                <w:sz w:val="24"/>
                <w:szCs w:val="24"/>
              </w:rPr>
              <w:t>模式创新（*）</w:t>
            </w:r>
          </w:p>
        </w:tc>
        <w:tc>
          <w:tcPr>
            <w:tcW w:w="7020" w:type="dxa"/>
            <w:gridSpan w:val="3"/>
            <w:noWrap w:val="0"/>
            <w:vAlign w:val="center"/>
          </w:tcPr>
          <w:p>
            <w:pPr>
              <w:jc w:val="center"/>
              <w:rPr>
                <w:rFonts w:ascii="宋体" w:hAnsi="宋体" w:eastAsia="宋体" w:cs="宋体"/>
                <w:sz w:val="24"/>
                <w:szCs w:val="24"/>
              </w:rPr>
            </w:pPr>
            <w:r>
              <w:rPr>
                <w:rFonts w:hint="eastAsia" w:ascii="宋体" w:hAnsi="宋体" w:eastAsia="宋体" w:cs="宋体"/>
                <w:color w:val="BEBEBE"/>
                <w:sz w:val="24"/>
                <w:szCs w:val="24"/>
              </w:rPr>
              <w:t>项目在更新改造的过程中，</w:t>
            </w:r>
            <w:r>
              <w:rPr>
                <w:rFonts w:hint="eastAsia" w:ascii="宋体" w:hAnsi="宋体" w:eastAsia="宋体" w:cs="宋体"/>
                <w:color w:val="BEBEBE"/>
                <w:sz w:val="24"/>
                <w:szCs w:val="24"/>
                <w:lang w:eastAsia="zh-CN"/>
              </w:rPr>
              <w:t>在资本运作、改造方式、施工流程等方面，采用了哪</w:t>
            </w:r>
            <w:r>
              <w:rPr>
                <w:rFonts w:hint="eastAsia" w:ascii="宋体" w:hAnsi="宋体" w:eastAsia="宋体" w:cs="宋体"/>
                <w:color w:val="BEBEBE"/>
                <w:sz w:val="24"/>
                <w:szCs w:val="24"/>
              </w:rPr>
              <w:t>些新模式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2340" w:type="dxa"/>
            <w:noWrap w:val="0"/>
            <w:vAlign w:val="center"/>
          </w:tcPr>
          <w:p>
            <w:pPr>
              <w:jc w:val="center"/>
              <w:rPr>
                <w:rFonts w:hint="eastAsia" w:ascii="微软雅黑" w:hAnsi="微软雅黑" w:eastAsia="宋体" w:cs="Times New Roman"/>
                <w:sz w:val="24"/>
                <w:szCs w:val="24"/>
                <w:lang w:eastAsia="zh-CN"/>
              </w:rPr>
            </w:pPr>
            <w:r>
              <w:rPr>
                <w:rFonts w:hint="eastAsia" w:ascii="微软雅黑" w:hAnsi="微软雅黑" w:eastAsia="宋体" w:cs="Times New Roman"/>
                <w:sz w:val="24"/>
                <w:szCs w:val="24"/>
                <w:lang w:eastAsia="zh-CN"/>
              </w:rPr>
              <w:t>运营创新点（</w:t>
            </w:r>
            <w:r>
              <w:rPr>
                <w:rFonts w:hint="eastAsia" w:ascii="微软雅黑" w:hAnsi="微软雅黑" w:eastAsia="宋体" w:cs="Times New Roman"/>
                <w:sz w:val="24"/>
                <w:szCs w:val="24"/>
                <w:lang w:val="en-US" w:eastAsia="zh-CN"/>
              </w:rPr>
              <w:t>*</w:t>
            </w:r>
            <w:r>
              <w:rPr>
                <w:rFonts w:hint="eastAsia" w:ascii="微软雅黑" w:hAnsi="微软雅黑" w:eastAsia="宋体" w:cs="Times New Roman"/>
                <w:sz w:val="24"/>
                <w:szCs w:val="24"/>
                <w:lang w:eastAsia="zh-CN"/>
              </w:rPr>
              <w:t>）</w:t>
            </w:r>
          </w:p>
        </w:tc>
        <w:tc>
          <w:tcPr>
            <w:tcW w:w="7020" w:type="dxa"/>
            <w:gridSpan w:val="3"/>
            <w:noWrap w:val="0"/>
            <w:vAlign w:val="center"/>
          </w:tcPr>
          <w:p>
            <w:pPr>
              <w:jc w:val="center"/>
              <w:rPr>
                <w:rFonts w:hint="eastAsia" w:ascii="微软雅黑" w:hAnsi="微软雅黑" w:eastAsia="宋体" w:cs="Times New Roman"/>
                <w:sz w:val="24"/>
                <w:szCs w:val="24"/>
                <w:lang w:eastAsia="zh-CN"/>
              </w:rPr>
            </w:pPr>
            <w:r>
              <w:rPr>
                <w:rFonts w:hint="eastAsia" w:ascii="宋体" w:hAnsi="宋体" w:eastAsia="宋体" w:cs="宋体"/>
                <w:color w:val="BEBEBE"/>
                <w:sz w:val="24"/>
                <w:szCs w:val="24"/>
                <w:lang w:eastAsia="zh-CN"/>
              </w:rPr>
              <w:t>项目更新改造后，运营上有哪些创新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340" w:type="dxa"/>
            <w:noWrap w:val="0"/>
            <w:vAlign w:val="center"/>
          </w:tcPr>
          <w:p>
            <w:pPr>
              <w:rPr>
                <w:rFonts w:ascii="微软雅黑" w:hAnsi="微软雅黑" w:eastAsia="微软雅黑" w:cs="Times New Roman"/>
                <w:sz w:val="24"/>
                <w:szCs w:val="24"/>
              </w:rPr>
            </w:pPr>
          </w:p>
          <w:p>
            <w:pPr>
              <w:jc w:val="center"/>
              <w:rPr>
                <w:rFonts w:ascii="宋体" w:hAnsi="宋体" w:eastAsia="宋体" w:cs="宋体"/>
                <w:sz w:val="24"/>
                <w:szCs w:val="24"/>
              </w:rPr>
            </w:pPr>
            <w:r>
              <w:rPr>
                <w:rFonts w:hint="eastAsia" w:ascii="宋体" w:hAnsi="宋体" w:eastAsia="宋体" w:cs="宋体"/>
                <w:sz w:val="24"/>
                <w:szCs w:val="24"/>
              </w:rPr>
              <w:t>更新效果陈述（*）</w:t>
            </w:r>
          </w:p>
          <w:p>
            <w:pPr>
              <w:rPr>
                <w:rFonts w:ascii="微软雅黑" w:hAnsi="微软雅黑" w:eastAsia="微软雅黑" w:cs="Times New Roman"/>
                <w:sz w:val="24"/>
                <w:szCs w:val="24"/>
              </w:rPr>
            </w:pPr>
          </w:p>
        </w:tc>
        <w:tc>
          <w:tcPr>
            <w:tcW w:w="7020" w:type="dxa"/>
            <w:gridSpan w:val="3"/>
            <w:noWrap w:val="0"/>
            <w:vAlign w:val="center"/>
          </w:tcPr>
          <w:p>
            <w:pPr>
              <w:jc w:val="center"/>
              <w:rPr>
                <w:rFonts w:hint="eastAsia" w:ascii="宋体" w:hAnsi="宋体" w:eastAsia="宋体" w:cs="宋体"/>
                <w:color w:val="BEBEBE"/>
                <w:sz w:val="24"/>
                <w:szCs w:val="24"/>
              </w:rPr>
            </w:pPr>
            <w:r>
              <w:rPr>
                <w:rFonts w:hint="eastAsia" w:ascii="宋体" w:hAnsi="宋体" w:eastAsia="宋体" w:cs="宋体"/>
                <w:color w:val="BEBEBE"/>
                <w:sz w:val="24"/>
                <w:szCs w:val="24"/>
              </w:rPr>
              <w:t>通过更新改造后，城市片区或者建筑物面貌和功能有哪些改善；</w:t>
            </w:r>
          </w:p>
          <w:p>
            <w:pPr>
              <w:jc w:val="center"/>
              <w:rPr>
                <w:rFonts w:hint="eastAsia" w:ascii="微软雅黑" w:hAnsi="微软雅黑" w:eastAsia="宋体" w:cs="Times New Roman"/>
                <w:sz w:val="24"/>
                <w:szCs w:val="24"/>
                <w:lang w:eastAsia="zh-CN"/>
              </w:rPr>
            </w:pPr>
            <w:r>
              <w:rPr>
                <w:rFonts w:hint="eastAsia" w:ascii="宋体" w:hAnsi="宋体" w:eastAsia="宋体" w:cs="宋体"/>
                <w:color w:val="BEBEBE"/>
                <w:sz w:val="24"/>
                <w:szCs w:val="24"/>
                <w:lang w:eastAsia="zh-CN"/>
              </w:rPr>
              <w:t>产业内容上有哪些变化；对当地的经济、文化、环境带来了哪些影响，对人民群众的生活产生了哪些积极的影响，对行业发展产生了那些积极作用。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40" w:type="dxa"/>
            <w:noWrap w:val="0"/>
            <w:vAlign w:val="center"/>
          </w:tcPr>
          <w:p>
            <w:pPr>
              <w:jc w:val="center"/>
              <w:rPr>
                <w:rFonts w:hint="eastAsia" w:ascii="微软雅黑" w:hAnsi="微软雅黑" w:eastAsia="微软雅黑" w:cs="Times New Roman"/>
                <w:kern w:val="2"/>
                <w:sz w:val="24"/>
                <w:szCs w:val="24"/>
                <w:lang w:val="en-US" w:eastAsia="zh-CN" w:bidi="ar-SA"/>
              </w:rPr>
            </w:pPr>
            <w:r>
              <w:rPr>
                <w:rFonts w:hint="eastAsia" w:ascii="宋体" w:hAnsi="宋体" w:eastAsia="宋体" w:cs="宋体"/>
                <w:sz w:val="24"/>
                <w:szCs w:val="24"/>
              </w:rPr>
              <w:t>其他资料</w:t>
            </w:r>
          </w:p>
        </w:tc>
        <w:tc>
          <w:tcPr>
            <w:tcW w:w="7020" w:type="dxa"/>
            <w:gridSpan w:val="3"/>
            <w:noWrap w:val="0"/>
            <w:vAlign w:val="center"/>
          </w:tcPr>
          <w:p>
            <w:pPr>
              <w:jc w:val="center"/>
              <w:rPr>
                <w:rFonts w:hint="eastAsia" w:ascii="微软雅黑" w:hAnsi="微软雅黑" w:eastAsia="宋体" w:cs="Times New Roman"/>
                <w:kern w:val="2"/>
                <w:sz w:val="24"/>
                <w:szCs w:val="24"/>
                <w:lang w:val="en-US" w:eastAsia="zh-CN" w:bidi="ar-SA"/>
              </w:rPr>
            </w:pPr>
            <w:r>
              <w:rPr>
                <w:rFonts w:hint="eastAsia" w:ascii="宋体" w:hAnsi="宋体" w:eastAsia="宋体" w:cs="宋体"/>
                <w:color w:val="BEBEBE"/>
                <w:sz w:val="24"/>
                <w:szCs w:val="24"/>
                <w:lang w:eastAsia="zh-CN"/>
              </w:rPr>
              <w:t>获得过那些荣誉；是否为当地行业标杆或示范项目；有过哪些新闻报道，如有，请提供报到内容及相关连接。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40" w:type="dxa"/>
            <w:noWrap w:val="0"/>
            <w:vAlign w:val="center"/>
          </w:tcPr>
          <w:p>
            <w:pPr>
              <w:jc w:val="center"/>
              <w:rPr>
                <w:rFonts w:hint="eastAsia" w:ascii="微软雅黑" w:hAnsi="微软雅黑" w:eastAsia="微软雅黑" w:cs="Times New Roman"/>
                <w:sz w:val="24"/>
                <w:szCs w:val="24"/>
                <w:lang w:eastAsia="zh-CN"/>
              </w:rPr>
            </w:pPr>
            <w:r>
              <w:rPr>
                <w:rFonts w:hint="eastAsia" w:ascii="微软雅黑" w:hAnsi="微软雅黑" w:eastAsia="微软雅黑" w:cs="Times New Roman"/>
                <w:sz w:val="24"/>
                <w:szCs w:val="24"/>
                <w:lang w:eastAsia="zh-CN"/>
              </w:rPr>
              <w:t>宣传报道</w:t>
            </w:r>
          </w:p>
        </w:tc>
        <w:tc>
          <w:tcPr>
            <w:tcW w:w="7020" w:type="dxa"/>
            <w:gridSpan w:val="3"/>
            <w:noWrap w:val="0"/>
            <w:vAlign w:val="center"/>
          </w:tcPr>
          <w:p>
            <w:pPr>
              <w:jc w:val="center"/>
              <w:rPr>
                <w:rFonts w:hint="default" w:ascii="宋体" w:hAnsi="宋体" w:eastAsia="宋体" w:cs="宋体"/>
                <w:color w:val="BEBEBE"/>
                <w:sz w:val="24"/>
                <w:szCs w:val="24"/>
                <w:lang w:val="en-US" w:eastAsia="zh-CN"/>
              </w:rPr>
            </w:pPr>
            <w:r>
              <w:rPr>
                <w:rFonts w:hint="eastAsia" w:ascii="宋体" w:hAnsi="宋体" w:eastAsia="宋体" w:cs="宋体"/>
                <w:color w:val="BEBEBE"/>
                <w:sz w:val="24"/>
                <w:szCs w:val="24"/>
                <w:lang w:eastAsia="zh-CN"/>
              </w:rPr>
              <w:t>是否同意对申报资料进行编辑，并在分会及合作媒体进行宣传报道；是否同意将编辑后的内容集结成书，并面向社会公开。</w:t>
            </w:r>
          </w:p>
          <w:p>
            <w:pPr>
              <w:jc w:val="center"/>
              <w:rPr>
                <w:rFonts w:hint="eastAsia" w:ascii="宋体" w:hAnsi="宋体" w:eastAsia="宋体" w:cs="宋体"/>
                <w:color w:val="BEBEBE"/>
                <w:sz w:val="24"/>
                <w:szCs w:val="24"/>
                <w:lang w:eastAsia="zh-CN"/>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是</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否</w:t>
            </w:r>
          </w:p>
        </w:tc>
      </w:tr>
    </w:tbl>
    <w:p>
      <w:pPr>
        <w:rPr>
          <w:rFonts w:hint="eastAsia" w:ascii="宋体" w:hAnsi="宋体" w:eastAsia="宋体" w:cs="宋体"/>
          <w:sz w:val="24"/>
          <w:szCs w:val="24"/>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lang w:val="en-US" w:eastAsia="zh-CN"/>
        </w:rPr>
        <w:t>1、</w:t>
      </w:r>
      <w:r>
        <w:rPr>
          <w:rFonts w:hint="eastAsia" w:ascii="宋体" w:hAnsi="宋体" w:eastAsia="宋体" w:cs="宋体"/>
          <w:sz w:val="24"/>
          <w:szCs w:val="24"/>
        </w:rPr>
        <w:t>（*）项为必填项</w:t>
      </w:r>
      <w:r>
        <w:rPr>
          <w:rFonts w:hint="eastAsia" w:ascii="宋体" w:hAnsi="宋体" w:eastAsia="宋体" w:cs="宋体"/>
          <w:sz w:val="24"/>
          <w:szCs w:val="24"/>
          <w:lang w:eastAsia="zh-CN"/>
        </w:rPr>
        <w:t>。</w:t>
      </w:r>
    </w:p>
    <w:p>
      <w:pPr>
        <w:numPr>
          <w:ilvl w:val="0"/>
          <w:numId w:val="2"/>
        </w:numPr>
        <w:ind w:left="48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上述内容如有非公开或不能对外的资料请注明。</w:t>
      </w:r>
    </w:p>
    <w:p>
      <w:pPr>
        <w:widowControl w:val="0"/>
        <w:numPr>
          <w:ilvl w:val="0"/>
          <w:numId w:val="0"/>
        </w:numPr>
        <w:jc w:val="both"/>
        <w:rPr>
          <w:rFonts w:hint="eastAsia" w:ascii="宋体" w:hAnsi="宋体" w:eastAsia="宋体" w:cs="宋体"/>
          <w:sz w:val="24"/>
          <w:szCs w:val="24"/>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仿宋" w:hAnsi="仿宋" w:eastAsia="仿宋" w:cs="仿宋"/>
          <w:b/>
          <w:bCs/>
          <w:color w:val="000000"/>
          <w:w w:val="100"/>
          <w:kern w:val="0"/>
          <w:sz w:val="28"/>
          <w:szCs w:val="28"/>
          <w:highlight w:val="none"/>
          <w:shd w:val="clear" w:color="auto" w:fill="FFFFFF"/>
          <w:lang w:eastAsia="zh-CN"/>
        </w:rPr>
      </w:pPr>
      <w:r>
        <w:rPr>
          <w:rFonts w:hint="eastAsia" w:ascii="仿宋" w:hAnsi="仿宋" w:eastAsia="仿宋" w:cs="仿宋"/>
          <w:b/>
          <w:bCs/>
          <w:color w:val="000000"/>
          <w:w w:val="100"/>
          <w:kern w:val="0"/>
          <w:sz w:val="28"/>
          <w:szCs w:val="28"/>
          <w:highlight w:val="none"/>
          <w:shd w:val="clear" w:color="auto" w:fill="FFFFFF"/>
          <w:lang w:eastAsia="zh-CN"/>
        </w:rPr>
        <w:t>附件</w:t>
      </w:r>
      <w:r>
        <w:rPr>
          <w:rFonts w:hint="eastAsia" w:ascii="仿宋" w:hAnsi="仿宋" w:eastAsia="仿宋" w:cs="仿宋"/>
          <w:b/>
          <w:bCs/>
          <w:color w:val="000000"/>
          <w:w w:val="100"/>
          <w:kern w:val="0"/>
          <w:sz w:val="28"/>
          <w:szCs w:val="28"/>
          <w:highlight w:val="none"/>
          <w:shd w:val="clear" w:color="auto" w:fill="FFFFFF"/>
          <w:lang w:val="en-US" w:eastAsia="zh-CN"/>
        </w:rPr>
        <w:t>2：</w:t>
      </w:r>
      <w:r>
        <w:rPr>
          <w:rFonts w:hint="eastAsia" w:ascii="仿宋" w:hAnsi="仿宋" w:eastAsia="仿宋" w:cs="仿宋"/>
          <w:b/>
          <w:bCs/>
          <w:color w:val="000000"/>
          <w:w w:val="100"/>
          <w:kern w:val="0"/>
          <w:sz w:val="28"/>
          <w:szCs w:val="28"/>
          <w:highlight w:val="none"/>
          <w:shd w:val="clear" w:color="auto" w:fill="FFFFFF"/>
          <w:lang w:eastAsia="zh-CN"/>
        </w:rPr>
        <w:t>202</w:t>
      </w:r>
      <w:r>
        <w:rPr>
          <w:rFonts w:hint="eastAsia" w:ascii="仿宋" w:hAnsi="仿宋" w:eastAsia="仿宋" w:cs="仿宋"/>
          <w:b/>
          <w:bCs/>
          <w:color w:val="000000"/>
          <w:w w:val="100"/>
          <w:kern w:val="0"/>
          <w:sz w:val="28"/>
          <w:szCs w:val="28"/>
          <w:highlight w:val="none"/>
          <w:shd w:val="clear" w:color="auto" w:fill="FFFFFF"/>
          <w:lang w:val="en-US" w:eastAsia="zh-CN"/>
        </w:rPr>
        <w:t>2</w:t>
      </w:r>
      <w:r>
        <w:rPr>
          <w:rFonts w:hint="eastAsia" w:ascii="仿宋" w:hAnsi="仿宋" w:eastAsia="仿宋" w:cs="仿宋"/>
          <w:b/>
          <w:bCs/>
          <w:color w:val="000000"/>
          <w:w w:val="100"/>
          <w:kern w:val="0"/>
          <w:sz w:val="28"/>
          <w:szCs w:val="28"/>
          <w:highlight w:val="none"/>
          <w:shd w:val="clear" w:color="auto" w:fill="FFFFFF"/>
          <w:lang w:eastAsia="zh-CN"/>
        </w:rPr>
        <w:t>年（六届）中国城市更新杰出运营商申报表</w:t>
      </w: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w w:val="96"/>
          <w:kern w:val="0"/>
          <w:sz w:val="28"/>
          <w:szCs w:val="28"/>
          <w:highlight w:val="none"/>
          <w:shd w:val="clear" w:color="auto" w:fill="FFFFFF"/>
          <w:lang w:eastAsia="zh-CN"/>
        </w:rPr>
      </w:pP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Calibri" w:hAnsi="Calibri" w:eastAsia="宋体" w:cs="Times New Roman"/>
          <w:b/>
          <w:bCs/>
          <w:sz w:val="44"/>
          <w:szCs w:val="44"/>
        </w:rPr>
      </w:pPr>
    </w:p>
    <w:p>
      <w:pPr>
        <w:jc w:val="center"/>
        <w:rPr>
          <w:rFonts w:ascii="Calibri" w:hAnsi="Calibri" w:eastAsia="宋体" w:cs="Times New Roman"/>
          <w:szCs w:val="24"/>
        </w:rPr>
      </w:pPr>
      <w:r>
        <w:rPr>
          <w:rFonts w:hint="eastAsia" w:ascii="Calibri" w:hAnsi="Calibri" w:eastAsia="宋体" w:cs="Times New Roman"/>
          <w:szCs w:val="24"/>
        </w:rPr>
        <w:drawing>
          <wp:inline distT="0" distB="0" distL="114300" distR="114300">
            <wp:extent cx="885825" cy="1062355"/>
            <wp:effectExtent l="0" t="0" r="9525" b="4445"/>
            <wp:docPr id="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
                    <pic:cNvPicPr>
                      <a:picLocks noChangeAspect="1"/>
                    </pic:cNvPicPr>
                  </pic:nvPicPr>
                  <pic:blipFill>
                    <a:blip r:embed="rId5"/>
                    <a:stretch>
                      <a:fillRect/>
                    </a:stretch>
                  </pic:blipFill>
                  <pic:spPr>
                    <a:xfrm>
                      <a:off x="0" y="0"/>
                      <a:ext cx="885825" cy="1062355"/>
                    </a:xfrm>
                    <a:prstGeom prst="rect">
                      <a:avLst/>
                    </a:prstGeom>
                    <a:noFill/>
                    <a:ln>
                      <a:noFill/>
                    </a:ln>
                  </pic:spPr>
                </pic:pic>
              </a:graphicData>
            </a:graphic>
          </wp:inline>
        </w:drawing>
      </w:r>
    </w:p>
    <w:p>
      <w:pPr>
        <w:jc w:val="center"/>
        <w:rPr>
          <w:rFonts w:hint="eastAsia" w:ascii="华文中宋" w:hAnsi="华文中宋" w:eastAsia="华文中宋" w:cs="Times New Roman"/>
          <w:b/>
          <w:sz w:val="48"/>
          <w:szCs w:val="48"/>
        </w:rPr>
      </w:pPr>
      <w:r>
        <w:rPr>
          <w:rFonts w:hint="eastAsia" w:ascii="华文中宋" w:hAnsi="华文中宋" w:eastAsia="华文中宋" w:cs="Times New Roman"/>
          <w:b/>
          <w:sz w:val="48"/>
          <w:szCs w:val="48"/>
        </w:rPr>
        <w:t>全联房地产商会城市更新分会</w:t>
      </w:r>
    </w:p>
    <w:p>
      <w:pPr>
        <w:jc w:val="center"/>
        <w:rPr>
          <w:rFonts w:hint="eastAsia" w:ascii="华文中宋" w:hAnsi="华文中宋" w:eastAsia="华文中宋" w:cs="Times New Roman"/>
          <w:b/>
          <w:sz w:val="48"/>
          <w:szCs w:val="48"/>
        </w:rPr>
      </w:pPr>
    </w:p>
    <w:p>
      <w:pPr>
        <w:jc w:val="center"/>
        <w:rPr>
          <w:rFonts w:hint="eastAsia" w:ascii="华文中宋" w:hAnsi="华文中宋" w:eastAsia="华文中宋" w:cs="Times New Roman"/>
          <w:b/>
          <w:sz w:val="48"/>
          <w:szCs w:val="48"/>
        </w:rPr>
      </w:pPr>
    </w:p>
    <w:p>
      <w:pPr>
        <w:jc w:val="center"/>
        <w:rPr>
          <w:rFonts w:hint="eastAsia" w:ascii="Calibri" w:hAnsi="Calibri" w:eastAsia="宋体" w:cs="Times New Roman"/>
          <w:b/>
          <w:bCs/>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rPr>
        <w:t>202</w:t>
      </w:r>
      <w:r>
        <w:rPr>
          <w:rFonts w:hint="eastAsia" w:ascii="黑体" w:hAnsi="黑体" w:eastAsia="黑体" w:cs="黑体"/>
          <w:b/>
          <w:bCs/>
          <w:sz w:val="44"/>
          <w:szCs w:val="44"/>
          <w:lang w:val="en-US" w:eastAsia="zh-CN"/>
        </w:rPr>
        <w:t>2</w:t>
      </w:r>
      <w:r>
        <w:rPr>
          <w:rFonts w:hint="eastAsia" w:ascii="黑体" w:hAnsi="黑体" w:eastAsia="黑体" w:cs="黑体"/>
          <w:b/>
          <w:bCs/>
          <w:sz w:val="44"/>
          <w:szCs w:val="44"/>
        </w:rPr>
        <w:t>年度</w:t>
      </w:r>
      <w:r>
        <w:rPr>
          <w:rFonts w:hint="eastAsia" w:ascii="黑体" w:hAnsi="黑体" w:eastAsia="黑体" w:cs="黑体"/>
          <w:b/>
          <w:bCs/>
          <w:sz w:val="44"/>
          <w:szCs w:val="44"/>
          <w:lang w:eastAsia="zh-CN"/>
        </w:rPr>
        <w:t>（六届）</w:t>
      </w:r>
      <w:r>
        <w:rPr>
          <w:rFonts w:hint="eastAsia" w:ascii="黑体" w:hAnsi="黑体" w:eastAsia="黑体" w:cs="黑体"/>
          <w:b/>
          <w:bCs/>
          <w:sz w:val="44"/>
          <w:szCs w:val="44"/>
        </w:rPr>
        <w:t>中国城市更新</w:t>
      </w:r>
      <w:r>
        <w:rPr>
          <w:rFonts w:hint="eastAsia" w:ascii="黑体" w:hAnsi="黑体" w:eastAsia="黑体" w:cs="黑体"/>
          <w:b/>
          <w:bCs/>
          <w:sz w:val="44"/>
          <w:szCs w:val="44"/>
          <w:lang w:eastAsia="zh-CN"/>
        </w:rPr>
        <w:t>杰出运营商</w:t>
      </w:r>
    </w:p>
    <w:p>
      <w:pPr>
        <w:jc w:val="center"/>
        <w:rPr>
          <w:rFonts w:hint="eastAsia" w:ascii="黑体" w:hAnsi="黑体" w:eastAsia="黑体" w:cs="黑体"/>
          <w:b/>
          <w:bCs/>
          <w:sz w:val="44"/>
          <w:szCs w:val="44"/>
        </w:rPr>
      </w:pPr>
      <w:r>
        <w:rPr>
          <w:rFonts w:hint="eastAsia" w:ascii="黑体" w:hAnsi="黑体" w:eastAsia="黑体" w:cs="黑体"/>
          <w:b/>
          <w:bCs/>
          <w:sz w:val="44"/>
          <w:szCs w:val="44"/>
        </w:rPr>
        <w:t>申报表</w:t>
      </w:r>
    </w:p>
    <w:p>
      <w:pPr>
        <w:jc w:val="center"/>
        <w:rPr>
          <w:rFonts w:hint="eastAsia" w:ascii="Calibri" w:hAnsi="Calibri" w:eastAsia="宋体" w:cs="Times New Roman"/>
          <w:b/>
          <w:bCs/>
          <w:sz w:val="44"/>
          <w:szCs w:val="44"/>
        </w:rPr>
      </w:pPr>
    </w:p>
    <w:p>
      <w:pPr>
        <w:jc w:val="center"/>
        <w:rPr>
          <w:rFonts w:hint="eastAsia" w:ascii="Calibri" w:hAnsi="Calibri" w:eastAsia="宋体" w:cs="Times New Roman"/>
          <w:b/>
          <w:bCs/>
          <w:sz w:val="44"/>
          <w:szCs w:val="44"/>
        </w:rPr>
      </w:pPr>
    </w:p>
    <w:p>
      <w:pPr>
        <w:jc w:val="center"/>
        <w:rPr>
          <w:rFonts w:hint="eastAsia" w:ascii="Calibri" w:hAnsi="Calibri" w:eastAsia="宋体" w:cs="Times New Roman"/>
          <w:b/>
          <w:bCs/>
          <w:sz w:val="44"/>
          <w:szCs w:val="44"/>
        </w:rPr>
      </w:pPr>
    </w:p>
    <w:p>
      <w:pPr>
        <w:spacing w:line="600" w:lineRule="auto"/>
        <w:ind w:firstLine="2240" w:firstLineChars="800"/>
        <w:rPr>
          <w:rFonts w:ascii="宋体" w:hAnsi="宋体" w:eastAsia="宋体" w:cs="Times New Roman"/>
          <w:sz w:val="28"/>
          <w:szCs w:val="28"/>
          <w:u w:val="single"/>
        </w:rPr>
      </w:pPr>
      <w:r>
        <w:rPr>
          <w:rFonts w:hint="eastAsia" w:ascii="宋体" w:hAnsi="宋体" w:eastAsia="宋体" w:cs="宋体"/>
          <w:sz w:val="28"/>
          <w:szCs w:val="28"/>
        </w:rPr>
        <w:t>项目名称</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                       </w:t>
      </w:r>
    </w:p>
    <w:p>
      <w:pPr>
        <w:spacing w:line="600" w:lineRule="auto"/>
        <w:ind w:firstLine="2240" w:firstLineChars="800"/>
        <w:rPr>
          <w:rFonts w:ascii="宋体" w:hAnsi="宋体" w:eastAsia="宋体" w:cs="Times New Roman"/>
          <w:sz w:val="28"/>
          <w:szCs w:val="28"/>
          <w:u w:val="single"/>
        </w:rPr>
      </w:pPr>
      <w:r>
        <w:rPr>
          <w:rFonts w:hint="eastAsia" w:ascii="宋体" w:hAnsi="宋体" w:eastAsia="宋体" w:cs="Times New Roman"/>
          <w:sz w:val="28"/>
          <w:szCs w:val="28"/>
        </w:rPr>
        <w:t>单位名称：</w:t>
      </w:r>
      <w:r>
        <w:rPr>
          <w:rFonts w:hint="eastAsia" w:ascii="宋体" w:hAnsi="宋体" w:eastAsia="宋体" w:cs="Times New Roman"/>
          <w:sz w:val="28"/>
          <w:szCs w:val="28"/>
          <w:u w:val="single"/>
        </w:rPr>
        <w:t xml:space="preserve">                       </w:t>
      </w:r>
    </w:p>
    <w:p>
      <w:pPr>
        <w:spacing w:line="600" w:lineRule="auto"/>
        <w:ind w:firstLine="2240" w:firstLineChars="800"/>
        <w:rPr>
          <w:rFonts w:ascii="黑体" w:hAnsi="宋体" w:eastAsia="黑体" w:cs="Times New Roman"/>
          <w:color w:val="000000"/>
          <w:sz w:val="30"/>
          <w:szCs w:val="30"/>
        </w:rPr>
      </w:pPr>
      <w:r>
        <w:rPr>
          <w:rFonts w:hint="eastAsia" w:ascii="宋体" w:hAnsi="宋体" w:eastAsia="宋体" w:cs="宋体"/>
          <w:sz w:val="28"/>
          <w:szCs w:val="28"/>
        </w:rPr>
        <w:t>填表日期</w:t>
      </w:r>
      <w:r>
        <w:rPr>
          <w:rFonts w:hint="eastAsia" w:ascii="宋体" w:hAnsi="宋体" w:eastAsia="宋体" w:cs="宋体"/>
          <w:b/>
          <w:bCs/>
          <w:sz w:val="28"/>
          <w:szCs w:val="28"/>
        </w:rPr>
        <w:t>：</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年</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月</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日</w:t>
      </w:r>
    </w:p>
    <w:p>
      <w:pPr>
        <w:spacing w:before="120" w:after="120" w:line="300" w:lineRule="exact"/>
        <w:jc w:val="center"/>
        <w:rPr>
          <w:rFonts w:hint="eastAsia" w:ascii="黑体" w:hAnsi="宋体" w:eastAsia="黑体" w:cs="Times New Roman"/>
          <w:color w:val="000000"/>
          <w:sz w:val="30"/>
          <w:szCs w:val="30"/>
        </w:rPr>
      </w:pPr>
    </w:p>
    <w:p>
      <w:pPr>
        <w:spacing w:before="120" w:after="120" w:line="300" w:lineRule="exact"/>
        <w:jc w:val="center"/>
        <w:rPr>
          <w:rFonts w:hint="eastAsia" w:ascii="黑体" w:hAnsi="宋体" w:eastAsia="黑体" w:cs="Times New Roman"/>
          <w:color w:val="000000"/>
          <w:sz w:val="30"/>
          <w:szCs w:val="30"/>
        </w:rPr>
      </w:pPr>
    </w:p>
    <w:p>
      <w:pPr>
        <w:spacing w:before="120" w:after="120" w:line="300" w:lineRule="exact"/>
        <w:jc w:val="center"/>
        <w:rPr>
          <w:rFonts w:hint="eastAsia" w:ascii="黑体" w:hAnsi="宋体" w:eastAsia="黑体" w:cs="Times New Roman"/>
          <w:color w:val="000000"/>
          <w:sz w:val="30"/>
          <w:szCs w:val="30"/>
        </w:rPr>
      </w:pPr>
    </w:p>
    <w:p>
      <w:pPr>
        <w:spacing w:before="120" w:after="120" w:line="300" w:lineRule="exact"/>
        <w:jc w:val="center"/>
        <w:rPr>
          <w:rFonts w:ascii="黑体" w:hAnsi="宋体" w:eastAsia="黑体" w:cs="Times New Roman"/>
          <w:color w:val="000000"/>
          <w:sz w:val="30"/>
          <w:szCs w:val="30"/>
        </w:rPr>
      </w:pPr>
      <w:r>
        <w:rPr>
          <w:rFonts w:hint="eastAsia" w:ascii="黑体" w:hAnsi="宋体" w:eastAsia="黑体" w:cs="Times New Roman"/>
          <w:color w:val="000000"/>
          <w:sz w:val="30"/>
          <w:szCs w:val="30"/>
        </w:rPr>
        <w:t>填 写 说 明</w:t>
      </w:r>
    </w:p>
    <w:p>
      <w:pPr>
        <w:spacing w:before="120" w:after="120" w:line="300" w:lineRule="exact"/>
        <w:jc w:val="center"/>
        <w:rPr>
          <w:rFonts w:ascii="黑体" w:hAnsi="宋体" w:eastAsia="黑体" w:cs="Times New Roman"/>
          <w:color w:val="000000"/>
          <w:sz w:val="30"/>
          <w:szCs w:val="24"/>
        </w:rPr>
      </w:pP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 xml:space="preserve">1、请在填表前认真阅读本说明，如需了解更多内容请联系组委会； </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2、请如实、完整地填写申报表的各项内容，并将</w:t>
      </w:r>
      <w:r>
        <w:rPr>
          <w:rFonts w:hint="eastAsia" w:ascii="Calibri" w:hAnsi="Calibri" w:eastAsia="楷体_GB2312" w:cs="Times New Roman"/>
          <w:sz w:val="24"/>
          <w:szCs w:val="24"/>
          <w:lang w:eastAsia="zh-CN"/>
        </w:rPr>
        <w:t>申报</w:t>
      </w:r>
      <w:r>
        <w:rPr>
          <w:rFonts w:hint="eastAsia" w:ascii="Calibri" w:hAnsi="Calibri" w:eastAsia="楷体_GB2312" w:cs="Times New Roman"/>
          <w:sz w:val="24"/>
          <w:szCs w:val="24"/>
        </w:rPr>
        <w:t>回执填写后打印，加盖公章邮寄到组委会办公室；</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3、提交申报表时，请同时以附件形式提供如下资料，发送至admin@csgxlm.com邮箱：</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营业执照、资质证书电子版或复印件各一份；</w:t>
      </w:r>
    </w:p>
    <w:p>
      <w:pPr>
        <w:numPr>
          <w:ilvl w:val="0"/>
          <w:numId w:val="1"/>
        </w:numPr>
        <w:spacing w:line="440" w:lineRule="exact"/>
        <w:rPr>
          <w:rFonts w:ascii="Calibri" w:hAnsi="Calibri" w:eastAsia="楷体_GB2312" w:cs="Times New Roman"/>
          <w:color w:val="auto"/>
          <w:sz w:val="24"/>
          <w:szCs w:val="24"/>
        </w:rPr>
      </w:pPr>
      <w:r>
        <w:rPr>
          <w:rFonts w:hint="eastAsia" w:ascii="Calibri" w:hAnsi="Calibri" w:eastAsia="楷体_GB2312" w:cs="Times New Roman"/>
          <w:color w:val="auto"/>
          <w:sz w:val="24"/>
          <w:szCs w:val="24"/>
          <w:lang w:eastAsia="zh-CN"/>
        </w:rPr>
        <w:t>企业（单位）</w:t>
      </w:r>
      <w:r>
        <w:rPr>
          <w:rFonts w:hint="eastAsia" w:ascii="Calibri" w:hAnsi="Calibri" w:eastAsia="楷体_GB2312" w:cs="Times New Roman"/>
          <w:sz w:val="24"/>
          <w:szCs w:val="24"/>
          <w:lang w:eastAsia="zh-CN"/>
        </w:rPr>
        <w:t>负</w:t>
      </w:r>
      <w:r>
        <w:rPr>
          <w:rFonts w:hint="eastAsia" w:ascii="Calibri" w:hAnsi="Calibri" w:eastAsia="楷体_GB2312" w:cs="Times New Roman"/>
          <w:color w:val="auto"/>
          <w:sz w:val="24"/>
          <w:szCs w:val="24"/>
          <w:lang w:eastAsia="zh-CN"/>
        </w:rPr>
        <w:t>责人名片和品牌</w:t>
      </w:r>
      <w:r>
        <w:rPr>
          <w:rFonts w:hint="eastAsia" w:ascii="Calibri" w:hAnsi="Calibri" w:eastAsia="楷体_GB2312" w:cs="Times New Roman"/>
          <w:color w:val="auto"/>
          <w:sz w:val="24"/>
          <w:szCs w:val="24"/>
        </w:rPr>
        <w:t>负责人名片；</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信息对接人名片；</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color w:val="auto"/>
          <w:sz w:val="24"/>
          <w:szCs w:val="24"/>
          <w:lang w:eastAsia="zh-CN"/>
        </w:rPr>
        <w:t>具有代表性的</w:t>
      </w:r>
      <w:r>
        <w:rPr>
          <w:rFonts w:hint="eastAsia" w:ascii="Calibri" w:hAnsi="Calibri" w:eastAsia="楷体_GB2312" w:cs="Times New Roman"/>
          <w:color w:val="auto"/>
          <w:sz w:val="24"/>
          <w:szCs w:val="24"/>
        </w:rPr>
        <w:t>改造</w:t>
      </w:r>
      <w:r>
        <w:rPr>
          <w:rFonts w:hint="eastAsia" w:ascii="Calibri" w:hAnsi="Calibri" w:eastAsia="楷体_GB2312" w:cs="Times New Roman"/>
          <w:color w:val="auto"/>
          <w:sz w:val="24"/>
          <w:szCs w:val="24"/>
          <w:lang w:eastAsia="zh-CN"/>
        </w:rPr>
        <w:t>项目改造后清晰的主图</w:t>
      </w:r>
      <w:r>
        <w:rPr>
          <w:rFonts w:hint="eastAsia" w:ascii="Calibri" w:hAnsi="Calibri" w:eastAsia="楷体_GB2312" w:cs="Times New Roman"/>
          <w:sz w:val="24"/>
          <w:szCs w:val="24"/>
          <w:lang w:eastAsia="zh-CN"/>
        </w:rPr>
        <w:t>，改造</w:t>
      </w:r>
      <w:r>
        <w:rPr>
          <w:rFonts w:hint="eastAsia" w:ascii="Calibri" w:hAnsi="Calibri" w:eastAsia="楷体_GB2312" w:cs="Times New Roman"/>
          <w:sz w:val="24"/>
          <w:szCs w:val="24"/>
        </w:rPr>
        <w:t>前和改造后的对比图</w:t>
      </w:r>
      <w:r>
        <w:rPr>
          <w:rFonts w:hint="eastAsia" w:ascii="Calibri" w:hAnsi="Calibri" w:eastAsia="楷体_GB2312" w:cs="Times New Roman"/>
          <w:sz w:val="24"/>
          <w:szCs w:val="24"/>
          <w:lang w:eastAsia="zh-CN"/>
        </w:rPr>
        <w:t>（各提供三张及以上，便于很清晰的看到改造效果）</w:t>
      </w:r>
      <w:r>
        <w:rPr>
          <w:rFonts w:hint="eastAsia" w:ascii="Calibri" w:hAnsi="Calibri" w:eastAsia="楷体_GB2312" w:cs="Times New Roman"/>
          <w:sz w:val="24"/>
          <w:szCs w:val="24"/>
        </w:rPr>
        <w:t>，（</w:t>
      </w:r>
      <w:r>
        <w:rPr>
          <w:rFonts w:hint="eastAsia" w:ascii="Calibri" w:hAnsi="Calibri" w:eastAsia="楷体_GB2312" w:cs="Times New Roman"/>
          <w:sz w:val="24"/>
          <w:szCs w:val="24"/>
          <w:lang w:eastAsia="zh-CN"/>
        </w:rPr>
        <w:t>图片</w:t>
      </w:r>
      <w:r>
        <w:rPr>
          <w:rFonts w:hint="eastAsia" w:ascii="Calibri" w:hAnsi="Calibri" w:eastAsia="楷体_GB2312" w:cs="Times New Roman"/>
          <w:sz w:val="24"/>
          <w:szCs w:val="24"/>
        </w:rPr>
        <w:t>像素</w:t>
      </w:r>
      <w:r>
        <w:rPr>
          <w:rFonts w:hint="eastAsia" w:ascii="Calibri" w:hAnsi="Calibri" w:eastAsia="楷体_GB2312" w:cs="Times New Roman"/>
          <w:sz w:val="24"/>
          <w:szCs w:val="24"/>
          <w:lang w:eastAsia="zh-CN"/>
        </w:rPr>
        <w:t>要求：</w:t>
      </w:r>
      <w:r>
        <w:rPr>
          <w:rFonts w:hint="eastAsia" w:ascii="Calibri" w:hAnsi="Calibri" w:eastAsia="楷体_GB2312" w:cs="Times New Roman"/>
          <w:b/>
          <w:bCs/>
          <w:sz w:val="24"/>
          <w:szCs w:val="24"/>
        </w:rPr>
        <w:t>1MB</w:t>
      </w:r>
      <w:r>
        <w:rPr>
          <w:rFonts w:hint="eastAsia" w:ascii="Calibri" w:hAnsi="Calibri" w:eastAsia="楷体_GB2312" w:cs="Times New Roman"/>
          <w:sz w:val="24"/>
          <w:szCs w:val="24"/>
        </w:rPr>
        <w:t>以上）建立单独照片文件夹并对每张照片进行标注后</w:t>
      </w:r>
      <w:r>
        <w:rPr>
          <w:rFonts w:hint="eastAsia" w:ascii="Calibri" w:hAnsi="Calibri" w:eastAsia="楷体_GB2312" w:cs="Times New Roman"/>
          <w:sz w:val="24"/>
          <w:szCs w:val="24"/>
          <w:lang w:eastAsia="zh-CN"/>
        </w:rPr>
        <w:t>打包</w:t>
      </w:r>
      <w:r>
        <w:rPr>
          <w:rFonts w:hint="eastAsia" w:ascii="Calibri" w:hAnsi="Calibri" w:eastAsia="楷体_GB2312" w:cs="Times New Roman"/>
          <w:sz w:val="24"/>
          <w:szCs w:val="24"/>
        </w:rPr>
        <w:t>提供；</w:t>
      </w:r>
    </w:p>
    <w:p>
      <w:pPr>
        <w:numPr>
          <w:ilvl w:val="0"/>
          <w:numId w:val="1"/>
        </w:num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企业简介、企业Logo（分辨率在300dpi以上）、产品（服务/项目</w:t>
      </w:r>
      <w:r>
        <w:rPr>
          <w:rFonts w:hint="eastAsia" w:ascii="Calibri" w:hAnsi="Calibri" w:eastAsia="楷体_GB2312" w:cs="Times New Roman"/>
          <w:sz w:val="24"/>
          <w:szCs w:val="24"/>
          <w:lang w:val="en-US" w:eastAsia="zh-CN"/>
        </w:rPr>
        <w:t>/技术</w:t>
      </w:r>
      <w:r>
        <w:rPr>
          <w:rFonts w:hint="eastAsia" w:ascii="Calibri" w:hAnsi="Calibri" w:eastAsia="楷体_GB2312" w:cs="Times New Roman"/>
          <w:sz w:val="24"/>
          <w:szCs w:val="24"/>
        </w:rPr>
        <w:t xml:space="preserve">）介绍。 </w:t>
      </w:r>
    </w:p>
    <w:p>
      <w:pPr>
        <w:spacing w:line="440" w:lineRule="exact"/>
        <w:ind w:firstLine="480" w:firstLineChars="200"/>
        <w:rPr>
          <w:rFonts w:ascii="Calibri" w:hAnsi="Calibri" w:eastAsia="楷体_GB2312" w:cs="Times New Roman"/>
          <w:sz w:val="24"/>
          <w:szCs w:val="24"/>
        </w:rPr>
      </w:pPr>
      <w:r>
        <w:rPr>
          <w:rFonts w:hint="eastAsia" w:ascii="Calibri" w:hAnsi="Calibri" w:eastAsia="楷体_GB2312" w:cs="Times New Roman"/>
          <w:sz w:val="24"/>
          <w:szCs w:val="24"/>
        </w:rPr>
        <w:t>4、申报流程：</w:t>
      </w:r>
    </w:p>
    <w:p>
      <w:pPr>
        <w:tabs>
          <w:tab w:val="left" w:pos="3510"/>
        </w:tabs>
        <w:spacing w:line="440" w:lineRule="exact"/>
        <w:ind w:firstLine="490"/>
        <w:rPr>
          <w:rFonts w:ascii="Calibri" w:hAnsi="Calibri" w:eastAsia="楷体_GB2312" w:cs="Times New Roman"/>
          <w:sz w:val="24"/>
          <w:szCs w:val="24"/>
        </w:rPr>
      </w:pPr>
      <w:r>
        <w:rPr>
          <w:rFonts w:hint="eastAsia" w:ascii="Calibri" w:hAnsi="Calibri" w:eastAsia="楷体_GB2312" w:cs="Times New Roman"/>
          <w:sz w:val="24"/>
          <w:szCs w:val="24"/>
        </w:rPr>
        <w:t>企业提交申报表和</w:t>
      </w:r>
      <w:r>
        <w:rPr>
          <w:rFonts w:hint="eastAsia" w:ascii="Calibri" w:hAnsi="Calibri" w:eastAsia="楷体_GB2312" w:cs="Times New Roman"/>
          <w:sz w:val="24"/>
          <w:szCs w:val="24"/>
          <w:lang w:eastAsia="zh-CN"/>
        </w:rPr>
        <w:t>申报</w:t>
      </w:r>
      <w:r>
        <w:rPr>
          <w:rFonts w:hint="eastAsia" w:ascii="Calibri" w:hAnsi="Calibri" w:eastAsia="楷体_GB2312" w:cs="Times New Roman"/>
          <w:sz w:val="24"/>
          <w:szCs w:val="24"/>
        </w:rPr>
        <w:t xml:space="preserve">回执 </w:t>
      </w:r>
      <w:r>
        <w:rPr>
          <w:rFonts w:hint="eastAsia" w:ascii="楷体_GB2312" w:hAnsi="Calibri" w:eastAsia="楷体_GB2312" w:cs="Times New Roman"/>
          <w:sz w:val="24"/>
          <w:szCs w:val="24"/>
        </w:rPr>
        <w:t>→ 组委会工作人员与项目负责人进行沟通</w:t>
      </w:r>
      <w:r>
        <w:rPr>
          <w:rFonts w:hint="eastAsia" w:ascii="楷体_GB2312" w:hAnsi="Calibri" w:eastAsia="楷体_GB2312" w:cs="Times New Roman"/>
          <w:sz w:val="24"/>
          <w:szCs w:val="24"/>
          <w:lang w:eastAsia="zh-CN"/>
        </w:rPr>
        <w:t>，确认申报材料</w:t>
      </w:r>
      <w:r>
        <w:rPr>
          <w:rFonts w:hint="eastAsia" w:ascii="楷体_GB2312" w:hAnsi="Calibri" w:eastAsia="楷体_GB2312" w:cs="Times New Roman"/>
          <w:sz w:val="24"/>
          <w:szCs w:val="24"/>
          <w:lang w:val="en-US" w:eastAsia="zh-CN"/>
        </w:rPr>
        <w:t xml:space="preserve">内容和申报意愿 </w:t>
      </w:r>
      <w:r>
        <w:rPr>
          <w:rFonts w:hint="eastAsia" w:ascii="楷体_GB2312" w:hAnsi="Calibri" w:eastAsia="楷体_GB2312" w:cs="Times New Roman"/>
          <w:sz w:val="24"/>
          <w:szCs w:val="24"/>
        </w:rPr>
        <w:t xml:space="preserve">→ </w:t>
      </w:r>
      <w:r>
        <w:rPr>
          <w:rFonts w:hint="eastAsia" w:ascii="Calibri" w:hAnsi="Calibri" w:eastAsia="楷体_GB2312" w:cs="Times New Roman"/>
          <w:sz w:val="24"/>
          <w:szCs w:val="24"/>
        </w:rPr>
        <w:t>组委会</w:t>
      </w:r>
      <w:r>
        <w:rPr>
          <w:rFonts w:hint="eastAsia" w:ascii="Calibri" w:hAnsi="Calibri" w:eastAsia="楷体_GB2312" w:cs="Times New Roman"/>
          <w:sz w:val="24"/>
          <w:szCs w:val="24"/>
          <w:lang w:eastAsia="zh-CN"/>
        </w:rPr>
        <w:t>对申报表进行</w:t>
      </w:r>
      <w:r>
        <w:rPr>
          <w:rFonts w:hint="eastAsia" w:ascii="Calibri" w:hAnsi="Calibri" w:eastAsia="楷体_GB2312" w:cs="Times New Roman"/>
          <w:sz w:val="24"/>
          <w:szCs w:val="24"/>
        </w:rPr>
        <w:t>初步审核</w:t>
      </w:r>
      <w:r>
        <w:rPr>
          <w:rFonts w:hint="eastAsia" w:ascii="Calibri" w:hAnsi="Calibri" w:eastAsia="楷体_GB2312" w:cs="Times New Roman"/>
          <w:sz w:val="24"/>
          <w:szCs w:val="24"/>
          <w:lang w:val="en-US" w:eastAsia="zh-CN"/>
        </w:rPr>
        <w:t xml:space="preserve"> </w:t>
      </w:r>
      <w:r>
        <w:rPr>
          <w:rFonts w:hint="eastAsia" w:ascii="楷体_GB2312" w:hAnsi="Calibri" w:eastAsia="楷体_GB2312" w:cs="Times New Roman"/>
          <w:sz w:val="24"/>
          <w:szCs w:val="24"/>
        </w:rPr>
        <w:t>→</w:t>
      </w:r>
      <w:r>
        <w:rPr>
          <w:rFonts w:hint="eastAsia" w:ascii="楷体_GB2312" w:hAnsi="Calibri" w:eastAsia="楷体_GB2312" w:cs="Times New Roman"/>
          <w:sz w:val="24"/>
          <w:szCs w:val="24"/>
          <w:lang w:val="en-US" w:eastAsia="zh-CN"/>
        </w:rPr>
        <w:t xml:space="preserve"> 初审通过的项目</w:t>
      </w:r>
      <w:r>
        <w:rPr>
          <w:rFonts w:hint="eastAsia" w:ascii="Calibri" w:hAnsi="Calibri" w:eastAsia="楷体_GB2312" w:cs="Times New Roman"/>
          <w:sz w:val="24"/>
          <w:szCs w:val="24"/>
        </w:rPr>
        <w:t>正式参与</w:t>
      </w:r>
      <w:r>
        <w:rPr>
          <w:rFonts w:hint="eastAsia" w:ascii="Calibri" w:hAnsi="Calibri" w:eastAsia="楷体_GB2312" w:cs="Times New Roman"/>
          <w:sz w:val="24"/>
          <w:szCs w:val="24"/>
          <w:lang w:eastAsia="zh-CN"/>
        </w:rPr>
        <w:t>征集活动</w:t>
      </w:r>
      <w:r>
        <w:rPr>
          <w:rFonts w:hint="eastAsia" w:ascii="Calibri" w:hAnsi="Calibri" w:eastAsia="楷体_GB2312" w:cs="Times New Roman"/>
          <w:sz w:val="24"/>
          <w:szCs w:val="24"/>
        </w:rPr>
        <w:t>。</w:t>
      </w:r>
    </w:p>
    <w:p>
      <w:pPr>
        <w:tabs>
          <w:tab w:val="left" w:pos="3510"/>
        </w:tabs>
        <w:spacing w:line="440" w:lineRule="exact"/>
        <w:ind w:firstLine="490"/>
        <w:rPr>
          <w:rFonts w:ascii="Calibri" w:hAnsi="Calibri" w:eastAsia="楷体_GB2312" w:cs="Times New Roman"/>
          <w:sz w:val="24"/>
          <w:szCs w:val="24"/>
        </w:rPr>
      </w:pPr>
    </w:p>
    <w:p>
      <w:pPr>
        <w:spacing w:line="440" w:lineRule="exact"/>
        <w:rPr>
          <w:rFonts w:ascii="Calibri" w:hAnsi="Calibri" w:eastAsia="黑体" w:cs="Times New Roman"/>
          <w:b/>
          <w:bCs/>
          <w:sz w:val="28"/>
          <w:szCs w:val="28"/>
        </w:rPr>
      </w:pPr>
      <w:r>
        <w:rPr>
          <w:rFonts w:hint="eastAsia" w:ascii="Calibri" w:hAnsi="Calibri" w:eastAsia="黑体" w:cs="Times New Roman"/>
          <w:b/>
          <w:bCs/>
          <w:sz w:val="28"/>
          <w:szCs w:val="28"/>
        </w:rPr>
        <w:t>组委会联系方式</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办公地址：北京市海淀区三里河路九号住房和城乡建设部大院120幢一层</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邮寄地址：北京市海淀区三里河路九号住房和城乡建设部大院机关印刷室南一楼</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 xml:space="preserve">邮    编：100835                          </w:t>
      </w:r>
    </w:p>
    <w:p>
      <w:pPr>
        <w:spacing w:line="440" w:lineRule="exact"/>
        <w:rPr>
          <w:rFonts w:ascii="Calibri" w:hAnsi="Calibri" w:eastAsia="楷体_GB2312" w:cs="Times New Roman"/>
          <w:sz w:val="24"/>
          <w:szCs w:val="24"/>
        </w:rPr>
      </w:pPr>
      <w:r>
        <w:rPr>
          <w:rFonts w:hint="eastAsia" w:ascii="Calibri" w:hAnsi="Calibri" w:eastAsia="楷体_GB2312" w:cs="Times New Roman"/>
          <w:sz w:val="24"/>
          <w:szCs w:val="24"/>
        </w:rPr>
        <w:t xml:space="preserve">联 系 人：张宝玉 010-58934033、18310066736（同微信）  </w:t>
      </w:r>
    </w:p>
    <w:p>
      <w:pPr>
        <w:rPr>
          <w:rFonts w:ascii="Calibri" w:hAnsi="Calibri" w:eastAsia="楷体_GB2312" w:cs="Times New Roman"/>
          <w:sz w:val="24"/>
          <w:szCs w:val="24"/>
        </w:rPr>
      </w:pPr>
    </w:p>
    <w:p>
      <w:pPr>
        <w:rPr>
          <w:rFonts w:ascii="Calibri" w:hAnsi="Calibri" w:eastAsia="楷体_GB2312" w:cs="Times New Roman"/>
          <w:sz w:val="24"/>
          <w:szCs w:val="24"/>
        </w:rPr>
      </w:pPr>
    </w:p>
    <w:p>
      <w:pPr>
        <w:rPr>
          <w:rFonts w:ascii="Calibri" w:hAnsi="Calibri" w:eastAsia="楷体_GB2312" w:cs="Times New Roman"/>
          <w:sz w:val="24"/>
          <w:szCs w:val="24"/>
        </w:rPr>
      </w:pPr>
      <w:r>
        <w:rPr>
          <w:rFonts w:hint="eastAsia" w:ascii="宋体" w:hAnsi="宋体" w:eastAsia="宋体" w:cs="宋体"/>
          <w:b/>
          <w:bCs/>
          <w:sz w:val="28"/>
          <w:szCs w:val="28"/>
        </w:rPr>
        <w:drawing>
          <wp:anchor distT="0" distB="0" distL="114300" distR="114300" simplePos="0" relativeHeight="251660288" behindDoc="0" locked="0" layoutInCell="1" allowOverlap="1">
            <wp:simplePos x="0" y="0"/>
            <wp:positionH relativeFrom="column">
              <wp:posOffset>4083685</wp:posOffset>
            </wp:positionH>
            <wp:positionV relativeFrom="paragraph">
              <wp:posOffset>46355</wp:posOffset>
            </wp:positionV>
            <wp:extent cx="1519555" cy="1519555"/>
            <wp:effectExtent l="0" t="0" r="4445" b="4445"/>
            <wp:wrapNone/>
            <wp:docPr id="3" name="图片 2" descr="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公众号二维码"/>
                    <pic:cNvPicPr>
                      <a:picLocks noChangeAspect="1"/>
                    </pic:cNvPicPr>
                  </pic:nvPicPr>
                  <pic:blipFill>
                    <a:blip r:embed="rId6"/>
                    <a:stretch>
                      <a:fillRect/>
                    </a:stretch>
                  </pic:blipFill>
                  <pic:spPr>
                    <a:xfrm>
                      <a:off x="0" y="0"/>
                      <a:ext cx="1519555" cy="1519555"/>
                    </a:xfrm>
                    <a:prstGeom prst="rect">
                      <a:avLst/>
                    </a:prstGeom>
                    <a:noFill/>
                    <a:ln>
                      <a:noFill/>
                    </a:ln>
                  </pic:spPr>
                </pic:pic>
              </a:graphicData>
            </a:graphic>
          </wp:anchor>
        </w:drawing>
      </w:r>
    </w:p>
    <w:p>
      <w:pPr>
        <w:rPr>
          <w:rFonts w:ascii="Calibri" w:hAnsi="Calibri" w:eastAsia="楷体_GB2312" w:cs="Times New Roman"/>
          <w:sz w:val="24"/>
          <w:szCs w:val="24"/>
        </w:rPr>
      </w:pPr>
      <w:r>
        <w:rPr>
          <w:rFonts w:hint="eastAsia" w:ascii="Calibri" w:hAnsi="Calibri" w:eastAsia="楷体_GB2312" w:cs="Times New Roman"/>
          <w:sz w:val="24"/>
          <w:szCs w:val="24"/>
        </w:rPr>
        <w:t xml:space="preserve">          </w:t>
      </w:r>
    </w:p>
    <w:p>
      <w:pPr>
        <w:rPr>
          <w:rFonts w:ascii="Calibri" w:hAnsi="Calibri" w:eastAsia="楷体_GB2312" w:cs="Times New Roman"/>
          <w:sz w:val="24"/>
          <w:szCs w:val="24"/>
        </w:rPr>
      </w:pPr>
    </w:p>
    <w:p>
      <w:pPr>
        <w:wordWrap w:val="0"/>
        <w:jc w:val="right"/>
        <w:rPr>
          <w:rFonts w:ascii="宋体" w:hAnsi="宋体" w:eastAsia="宋体" w:cs="宋体"/>
          <w:b/>
          <w:bCs/>
          <w:sz w:val="28"/>
          <w:szCs w:val="28"/>
          <w:u w:val="single"/>
        </w:rPr>
      </w:pPr>
      <w:r>
        <w:rPr>
          <w:rFonts w:hint="eastAsia" w:ascii="宋体" w:hAnsi="宋体" w:eastAsia="宋体" w:cs="宋体"/>
          <w:b/>
          <w:bCs/>
          <w:sz w:val="28"/>
          <w:szCs w:val="28"/>
        </w:rPr>
        <w:t xml:space="preserve">  </w:t>
      </w:r>
    </w:p>
    <w:p>
      <w:pPr>
        <w:wordWrap w:val="0"/>
        <w:jc w:val="right"/>
        <w:rPr>
          <w:rFonts w:ascii="宋体" w:hAnsi="宋体" w:eastAsia="宋体" w:cs="Times New Roman"/>
          <w:sz w:val="18"/>
          <w:szCs w:val="18"/>
        </w:rPr>
      </w:pPr>
    </w:p>
    <w:p>
      <w:pPr>
        <w:wordWrap w:val="0"/>
        <w:jc w:val="right"/>
        <w:rPr>
          <w:rFonts w:ascii="宋体" w:hAnsi="宋体" w:eastAsia="宋体" w:cs="Times New Roman"/>
          <w:sz w:val="18"/>
          <w:szCs w:val="18"/>
        </w:rPr>
      </w:pPr>
    </w:p>
    <w:p>
      <w:pPr>
        <w:rPr>
          <w:rFonts w:ascii="宋体" w:hAnsi="宋体" w:eastAsia="宋体" w:cs="Times New Roman"/>
          <w:sz w:val="18"/>
          <w:szCs w:val="18"/>
        </w:rPr>
      </w:pPr>
    </w:p>
    <w:p>
      <w:pPr>
        <w:wordWrap w:val="0"/>
        <w:jc w:val="right"/>
        <w:rPr>
          <w:rFonts w:hint="eastAsia" w:ascii="宋体" w:hAnsi="宋体" w:eastAsia="宋体" w:cs="Times New Roman"/>
          <w:sz w:val="18"/>
          <w:szCs w:val="18"/>
        </w:rPr>
      </w:pPr>
      <w:r>
        <w:rPr>
          <w:rFonts w:hint="eastAsia" w:ascii="宋体" w:hAnsi="宋体" w:eastAsia="宋体" w:cs="Times New Roman"/>
          <w:sz w:val="18"/>
          <w:szCs w:val="18"/>
        </w:rPr>
        <w:t xml:space="preserve">扫码关注更多信息      </w:t>
      </w:r>
    </w:p>
    <w:p>
      <w:pPr>
        <w:wordWrap/>
        <w:jc w:val="right"/>
        <w:rPr>
          <w:rFonts w:hint="eastAsia" w:ascii="宋体" w:hAnsi="宋体" w:eastAsia="宋体" w:cs="Times New Roman"/>
          <w:sz w:val="18"/>
          <w:szCs w:val="18"/>
        </w:rPr>
      </w:pPr>
    </w:p>
    <w:p>
      <w:pPr>
        <w:wordWrap/>
        <w:jc w:val="right"/>
        <w:rPr>
          <w:rFonts w:hint="eastAsia" w:ascii="宋体" w:hAnsi="宋体" w:eastAsia="宋体" w:cs="Times New Roman"/>
          <w:sz w:val="18"/>
          <w:szCs w:val="18"/>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34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项目名称（*）</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申报单位（*）</w:t>
            </w:r>
          </w:p>
        </w:tc>
        <w:tc>
          <w:tcPr>
            <w:tcW w:w="7020" w:type="dxa"/>
            <w:gridSpan w:val="3"/>
            <w:noWrap w:val="0"/>
            <w:vAlign w:val="center"/>
          </w:tcPr>
          <w:p>
            <w:pPr>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推荐单位（*）</w:t>
            </w:r>
          </w:p>
        </w:tc>
        <w:tc>
          <w:tcPr>
            <w:tcW w:w="7020" w:type="dxa"/>
            <w:gridSpan w:val="3"/>
            <w:noWrap w:val="0"/>
            <w:vAlign w:val="center"/>
          </w:tcPr>
          <w:p>
            <w:pPr>
              <w:jc w:val="center"/>
              <w:rPr>
                <w:rFonts w:ascii="宋体" w:hAnsi="宋体" w:eastAsia="宋体" w:cs="宋体"/>
                <w:color w:val="000000"/>
                <w:sz w:val="24"/>
                <w:szCs w:val="24"/>
              </w:rPr>
            </w:pPr>
            <w:r>
              <w:rPr>
                <w:rFonts w:hint="eastAsia" w:ascii="宋体" w:hAnsi="宋体" w:eastAsia="宋体" w:cs="宋体"/>
                <w:color w:val="BEBEBE"/>
                <w:sz w:val="24"/>
                <w:szCs w:val="24"/>
              </w:rPr>
              <w:t>自荐/推荐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企业地址</w:t>
            </w:r>
            <w:r>
              <w:rPr>
                <w:rFonts w:hint="eastAsia" w:ascii="宋体" w:hAnsi="宋体" w:eastAsia="宋体" w:cs="宋体"/>
                <w:sz w:val="24"/>
                <w:szCs w:val="24"/>
              </w:rPr>
              <w:t>（*）</w:t>
            </w:r>
          </w:p>
        </w:tc>
        <w:tc>
          <w:tcPr>
            <w:tcW w:w="7020" w:type="dxa"/>
            <w:gridSpan w:val="3"/>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BEBEBE"/>
                <w:sz w:val="24"/>
                <w:szCs w:val="24"/>
                <w:lang w:eastAsia="zh-CN"/>
              </w:rPr>
              <w:t>最具代表性的项目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340"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主要涉及的</w:t>
            </w:r>
            <w:r>
              <w:rPr>
                <w:rFonts w:hint="eastAsia" w:ascii="宋体" w:hAnsi="宋体" w:eastAsia="宋体" w:cs="宋体"/>
                <w:sz w:val="24"/>
                <w:szCs w:val="24"/>
              </w:rPr>
              <w:t>项目类型（*）</w:t>
            </w:r>
          </w:p>
        </w:tc>
        <w:tc>
          <w:tcPr>
            <w:tcW w:w="7020" w:type="dxa"/>
            <w:gridSpan w:val="3"/>
            <w:noWrap w:val="0"/>
            <w:vAlign w:val="center"/>
          </w:tcPr>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工业园区改造</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商（办）区改造</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城市街区改造</w:t>
            </w:r>
          </w:p>
          <w:p>
            <w:pPr>
              <w:rPr>
                <w:rFonts w:ascii="宋体" w:hAnsi="宋体" w:eastAsia="宋体" w:cs="宋体"/>
                <w:color w:val="000000"/>
                <w:sz w:val="24"/>
                <w:szCs w:val="24"/>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老旧小区改造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城中村</w:t>
            </w:r>
            <w:r>
              <w:rPr>
                <w:rFonts w:hint="eastAsia" w:ascii="宋体" w:hAnsi="宋体" w:eastAsia="宋体" w:cs="宋体"/>
                <w:color w:val="000000"/>
                <w:sz w:val="24"/>
                <w:szCs w:val="24"/>
                <w:lang w:eastAsia="zh-CN"/>
              </w:rPr>
              <w:t>改造</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lang w:val="en-US" w:eastAsia="zh-CN"/>
              </w:rPr>
              <w:t xml:space="preserve"> 美丽乡村建设</w:t>
            </w:r>
            <w:r>
              <w:rPr>
                <w:rFonts w:hint="eastAsia" w:ascii="宋体" w:hAnsi="宋体" w:eastAsia="宋体" w:cs="宋体"/>
                <w:color w:val="000000"/>
                <w:sz w:val="24"/>
                <w:szCs w:val="24"/>
              </w:rPr>
              <w:t xml:space="preserve">  </w:t>
            </w:r>
          </w:p>
          <w:p>
            <w:pPr>
              <w:rPr>
                <w:rFonts w:hint="eastAsia" w:ascii="宋体" w:hAnsi="宋体" w:eastAsia="宋体" w:cs="宋体"/>
                <w:sz w:val="24"/>
                <w:szCs w:val="24"/>
                <w:lang w:eastAsia="zh-CN"/>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科技创新      </w:t>
            </w:r>
            <w:r>
              <w:rPr>
                <w:rFonts w:hint="eastAsia" w:ascii="宋体" w:hAnsi="宋体" w:eastAsia="宋体" w:cs="宋体"/>
                <w:color w:val="C00000"/>
                <w:sz w:val="24"/>
                <w:szCs w:val="24"/>
              </w:rPr>
              <w:t xml:space="preserve"> </w:t>
            </w:r>
            <w:r>
              <w:rPr>
                <w:rFonts w:hint="eastAsia" w:ascii="宋体" w:hAnsi="宋体" w:eastAsia="宋体" w:cs="宋体"/>
                <w:color w:val="C00000"/>
                <w:sz w:val="24"/>
                <w:szCs w:val="24"/>
                <w:lang w:val="en-US" w:eastAsia="zh-CN"/>
              </w:rPr>
              <w:t xml:space="preserve">  </w:t>
            </w:r>
            <w:r>
              <w:rPr>
                <w:rFonts w:hint="eastAsia" w:ascii="宋体" w:hAnsi="宋体" w:eastAsia="宋体" w:cs="宋体"/>
                <w:color w:val="C00000"/>
                <w:sz w:val="24"/>
                <w:szCs w:val="24"/>
              </w:rPr>
              <w:t xml:space="preserve"> </w:t>
            </w:r>
            <w:r>
              <w:rPr>
                <w:rFonts w:hint="eastAsia" w:ascii="宋体" w:hAnsi="宋体" w:eastAsia="宋体" w:cs="宋体"/>
                <w:sz w:val="24"/>
                <w:szCs w:val="24"/>
              </w:rPr>
              <w:sym w:font="Wingdings" w:char="00A8"/>
            </w:r>
            <w:r>
              <w:rPr>
                <w:rFonts w:hint="eastAsia" w:ascii="宋体" w:hAnsi="宋体" w:eastAsia="宋体" w:cs="宋体"/>
                <w:sz w:val="24"/>
                <w:szCs w:val="24"/>
              </w:rPr>
              <w:t xml:space="preserve"> </w:t>
            </w:r>
            <w:r>
              <w:rPr>
                <w:rFonts w:hint="eastAsia" w:ascii="宋体" w:hAnsi="宋体" w:eastAsia="宋体" w:cs="宋体"/>
                <w:sz w:val="24"/>
                <w:szCs w:val="24"/>
                <w:lang w:eastAsia="zh-CN"/>
              </w:rPr>
              <w:t>公共服务设施</w:t>
            </w:r>
          </w:p>
          <w:p>
            <w:pPr>
              <w:rPr>
                <w:rFonts w:hint="default" w:ascii="宋体" w:hAnsi="宋体" w:eastAsia="宋体" w:cs="宋体"/>
                <w:sz w:val="24"/>
                <w:szCs w:val="24"/>
                <w:lang w:val="en-US" w:eastAsia="zh-CN"/>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历史建筑</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文化街区</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保护利用</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sym w:font="Wingdings" w:char="00A8"/>
            </w:r>
            <w:r>
              <w:rPr>
                <w:rFonts w:hint="eastAsia" w:ascii="宋体" w:hAnsi="宋体" w:eastAsia="宋体" w:cs="宋体"/>
                <w:sz w:val="24"/>
                <w:szCs w:val="24"/>
                <w:lang w:eastAsia="zh-CN"/>
              </w:rPr>
              <w:t>其他</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rPr>
                <w:rFonts w:hint="default"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企业</w:t>
            </w:r>
            <w:r>
              <w:rPr>
                <w:rFonts w:hint="eastAsia" w:ascii="宋体" w:hAnsi="宋体" w:eastAsia="宋体" w:cs="宋体"/>
                <w:sz w:val="24"/>
                <w:szCs w:val="24"/>
              </w:rPr>
              <w:t>规模（*）</w:t>
            </w:r>
          </w:p>
        </w:tc>
        <w:tc>
          <w:tcPr>
            <w:tcW w:w="234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color w:val="BEBEBE"/>
                <w:sz w:val="24"/>
                <w:szCs w:val="24"/>
                <w:lang w:eastAsia="zh-CN"/>
              </w:rPr>
              <w:t>年产值</w:t>
            </w: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企业性质</w:t>
            </w:r>
            <w:r>
              <w:rPr>
                <w:rFonts w:hint="eastAsia" w:ascii="宋体" w:hAnsi="宋体" w:eastAsia="宋体" w:cs="宋体"/>
                <w:sz w:val="24"/>
                <w:szCs w:val="24"/>
              </w:rPr>
              <w:t>（*）</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运营项目数</w:t>
            </w:r>
            <w:r>
              <w:rPr>
                <w:rFonts w:hint="eastAsia" w:ascii="宋体" w:hAnsi="宋体" w:eastAsia="宋体" w:cs="宋体"/>
                <w:sz w:val="24"/>
                <w:szCs w:val="24"/>
                <w:highlight w:val="none"/>
                <w:lang w:eastAsia="zh-CN"/>
              </w:rPr>
              <w:t>量</w:t>
            </w:r>
            <w:r>
              <w:rPr>
                <w:rFonts w:hint="eastAsia" w:ascii="宋体" w:hAnsi="宋体" w:eastAsia="宋体" w:cs="宋体"/>
                <w:sz w:val="24"/>
                <w:szCs w:val="24"/>
                <w:highlight w:val="none"/>
              </w:rPr>
              <w:t>（*）</w:t>
            </w:r>
          </w:p>
        </w:tc>
        <w:tc>
          <w:tcPr>
            <w:tcW w:w="2340" w:type="dxa"/>
            <w:noWrap w:val="0"/>
            <w:vAlign w:val="center"/>
          </w:tcPr>
          <w:p>
            <w:pPr>
              <w:jc w:val="center"/>
              <w:rPr>
                <w:rFonts w:ascii="宋体" w:hAnsi="宋体" w:eastAsia="宋体" w:cs="宋体"/>
                <w:sz w:val="24"/>
                <w:szCs w:val="24"/>
              </w:rPr>
            </w:pPr>
          </w:p>
        </w:tc>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运营项目总面积</w:t>
            </w:r>
            <w:r>
              <w:rPr>
                <w:rFonts w:hint="eastAsia" w:ascii="宋体" w:hAnsi="宋体" w:eastAsia="宋体" w:cs="宋体"/>
                <w:sz w:val="24"/>
                <w:szCs w:val="24"/>
              </w:rPr>
              <w:t>（*）</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4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运营项目区域</w:t>
            </w:r>
            <w:r>
              <w:rPr>
                <w:rFonts w:hint="eastAsia" w:ascii="宋体" w:hAnsi="宋体" w:eastAsia="宋体" w:cs="宋体"/>
                <w:sz w:val="24"/>
                <w:szCs w:val="24"/>
              </w:rPr>
              <w:t>（*）</w:t>
            </w:r>
          </w:p>
        </w:tc>
        <w:tc>
          <w:tcPr>
            <w:tcW w:w="7020" w:type="dxa"/>
            <w:gridSpan w:val="3"/>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2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2021年总体主营业务收入与2020年同比增长幅度</w:t>
            </w:r>
            <w:r>
              <w:rPr>
                <w:rFonts w:hint="eastAsia" w:ascii="宋体" w:hAnsi="宋体" w:eastAsia="宋体" w:cs="宋体"/>
                <w:sz w:val="24"/>
                <w:szCs w:val="24"/>
              </w:rPr>
              <w:t>（*）</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2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城市更新运营创造效益、占主营业务收入比例</w:t>
            </w:r>
            <w:r>
              <w:rPr>
                <w:rFonts w:hint="eastAsia" w:ascii="宋体" w:hAnsi="宋体" w:eastAsia="宋体" w:cs="宋体"/>
                <w:sz w:val="24"/>
                <w:szCs w:val="24"/>
              </w:rPr>
              <w:t>（*）</w:t>
            </w:r>
          </w:p>
        </w:tc>
        <w:tc>
          <w:tcPr>
            <w:tcW w:w="2340" w:type="dxa"/>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234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企业简介</w:t>
            </w:r>
            <w:r>
              <w:rPr>
                <w:rFonts w:hint="eastAsia" w:ascii="宋体" w:hAnsi="宋体" w:eastAsia="宋体" w:cs="宋体"/>
                <w:sz w:val="24"/>
                <w:szCs w:val="24"/>
              </w:rPr>
              <w:t>（*）</w:t>
            </w:r>
          </w:p>
        </w:tc>
        <w:tc>
          <w:tcPr>
            <w:tcW w:w="7020" w:type="dxa"/>
            <w:gridSpan w:val="3"/>
            <w:noWrap w:val="0"/>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运营项目介绍</w:t>
            </w:r>
            <w:r>
              <w:rPr>
                <w:rFonts w:hint="eastAsia" w:ascii="宋体" w:hAnsi="宋体" w:eastAsia="宋体" w:cs="宋体"/>
                <w:sz w:val="24"/>
                <w:szCs w:val="24"/>
              </w:rPr>
              <w:t>（*）</w:t>
            </w:r>
          </w:p>
        </w:tc>
        <w:tc>
          <w:tcPr>
            <w:tcW w:w="7020" w:type="dxa"/>
            <w:gridSpan w:val="3"/>
            <w:noWrap w:val="0"/>
            <w:vAlign w:val="center"/>
          </w:tcPr>
          <w:p>
            <w:pPr>
              <w:jc w:val="center"/>
              <w:rPr>
                <w:rFonts w:hint="eastAsia" w:ascii="宋体" w:hAnsi="宋体" w:eastAsia="宋体" w:cs="宋体"/>
                <w:sz w:val="24"/>
                <w:szCs w:val="24"/>
                <w:lang w:eastAsia="zh-CN"/>
              </w:rPr>
            </w:pPr>
            <w:r>
              <w:rPr>
                <w:rFonts w:hint="eastAsia" w:ascii="宋体" w:hAnsi="宋体" w:eastAsia="宋体" w:cs="宋体"/>
                <w:color w:val="BEBEBE"/>
                <w:sz w:val="24"/>
                <w:szCs w:val="24"/>
                <w:lang w:eastAsia="zh-CN"/>
              </w:rPr>
              <w:t>企业所有运营项目的基本概况（项目数量、城市分布等，可以列表形式），必须至少有一个项目申报典型案例。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2340" w:type="dxa"/>
            <w:noWrap w:val="0"/>
            <w:vAlign w:val="center"/>
          </w:tcPr>
          <w:p>
            <w:pPr>
              <w:jc w:val="center"/>
              <w:rPr>
                <w:rFonts w:hint="eastAsia" w:ascii="宋体" w:hAnsi="宋体" w:eastAsia="微软雅黑" w:cs="宋体"/>
                <w:kern w:val="2"/>
                <w:sz w:val="24"/>
                <w:szCs w:val="24"/>
                <w:lang w:val="en-US" w:eastAsia="zh-CN" w:bidi="ar-SA"/>
              </w:rPr>
            </w:pPr>
            <w:r>
              <w:rPr>
                <w:rFonts w:hint="eastAsia" w:ascii="宋体" w:hAnsi="宋体" w:eastAsia="宋体" w:cs="宋体"/>
                <w:sz w:val="24"/>
                <w:szCs w:val="24"/>
                <w:lang w:eastAsia="zh-CN"/>
              </w:rPr>
              <w:t>运营创新点</w:t>
            </w:r>
            <w:r>
              <w:rPr>
                <w:rFonts w:hint="eastAsia" w:ascii="宋体" w:hAnsi="宋体" w:eastAsia="宋体" w:cs="宋体"/>
                <w:sz w:val="24"/>
                <w:szCs w:val="24"/>
              </w:rPr>
              <w:t>（*）</w:t>
            </w:r>
          </w:p>
        </w:tc>
        <w:tc>
          <w:tcPr>
            <w:tcW w:w="7020" w:type="dxa"/>
            <w:gridSpan w:val="3"/>
            <w:noWrap w:val="0"/>
            <w:vAlign w:val="center"/>
          </w:tcPr>
          <w:p>
            <w:pPr>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2340" w:type="dxa"/>
            <w:noWrap w:val="0"/>
            <w:vAlign w:val="center"/>
          </w:tcPr>
          <w:p>
            <w:pPr>
              <w:jc w:val="center"/>
              <w:rPr>
                <w:rFonts w:ascii="宋体" w:hAnsi="宋体" w:eastAsia="宋体" w:cs="宋体"/>
                <w:b/>
                <w:bCs/>
                <w:color w:val="FF0000"/>
                <w:sz w:val="24"/>
                <w:szCs w:val="24"/>
              </w:rPr>
            </w:pPr>
            <w:r>
              <w:rPr>
                <w:rFonts w:hint="eastAsia" w:ascii="宋体" w:hAnsi="宋体" w:eastAsia="宋体" w:cs="宋体"/>
                <w:sz w:val="24"/>
                <w:szCs w:val="24"/>
                <w:lang w:eastAsia="zh-CN"/>
              </w:rPr>
              <w:t>运营模式</w:t>
            </w:r>
            <w:r>
              <w:rPr>
                <w:rFonts w:hint="eastAsia" w:ascii="宋体" w:hAnsi="宋体" w:eastAsia="宋体" w:cs="宋体"/>
                <w:sz w:val="24"/>
                <w:szCs w:val="24"/>
              </w:rPr>
              <w:t>（*）</w:t>
            </w:r>
          </w:p>
        </w:tc>
        <w:tc>
          <w:tcPr>
            <w:tcW w:w="7020" w:type="dxa"/>
            <w:gridSpan w:val="3"/>
            <w:noWrap w:val="0"/>
            <w:vAlign w:val="center"/>
          </w:tcPr>
          <w:p>
            <w:pPr>
              <w:jc w:val="center"/>
              <w:rPr>
                <w:rFonts w:ascii="宋体" w:hAnsi="宋体" w:eastAsia="宋体" w:cs="宋体"/>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3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lang w:eastAsia="zh-CN"/>
              </w:rPr>
              <w:t>资本运作方式</w:t>
            </w:r>
            <w:r>
              <w:rPr>
                <w:rFonts w:hint="eastAsia" w:ascii="宋体" w:hAnsi="宋体" w:eastAsia="宋体" w:cs="宋体"/>
                <w:sz w:val="24"/>
                <w:szCs w:val="24"/>
              </w:rPr>
              <w:t>（*）</w:t>
            </w:r>
          </w:p>
        </w:tc>
        <w:tc>
          <w:tcPr>
            <w:tcW w:w="7020" w:type="dxa"/>
            <w:gridSpan w:val="3"/>
            <w:noWrap w:val="0"/>
            <w:vAlign w:val="center"/>
          </w:tcPr>
          <w:p>
            <w:pPr>
              <w:jc w:val="center"/>
              <w:rPr>
                <w:rFonts w:hint="eastAsia" w:ascii="宋体" w:hAnsi="宋体" w:eastAsia="宋体" w:cs="宋体"/>
                <w:sz w:val="24"/>
                <w:szCs w:val="24"/>
                <w:lang w:eastAsia="zh-CN"/>
              </w:rPr>
            </w:pPr>
            <w:r>
              <w:rPr>
                <w:rFonts w:hint="eastAsia" w:ascii="宋体" w:hAnsi="宋体" w:eastAsia="宋体" w:cs="宋体"/>
                <w:color w:val="BEBEBE"/>
                <w:sz w:val="24"/>
                <w:szCs w:val="24"/>
                <w:lang w:eastAsia="zh-CN"/>
              </w:rPr>
              <w:t>资金来源，资金用途，回报方式，回报年限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340" w:type="dxa"/>
            <w:noWrap w:val="0"/>
            <w:vAlign w:val="center"/>
          </w:tcPr>
          <w:p>
            <w:pPr>
              <w:rPr>
                <w:rFonts w:ascii="微软雅黑" w:hAnsi="微软雅黑" w:eastAsia="微软雅黑" w:cs="Times New Roman"/>
                <w:sz w:val="24"/>
                <w:szCs w:val="24"/>
              </w:rPr>
            </w:pPr>
          </w:p>
          <w:p>
            <w:pPr>
              <w:jc w:val="center"/>
              <w:rPr>
                <w:rFonts w:ascii="宋体" w:hAnsi="宋体" w:eastAsia="宋体" w:cs="宋体"/>
                <w:sz w:val="24"/>
                <w:szCs w:val="24"/>
              </w:rPr>
            </w:pPr>
            <w:r>
              <w:rPr>
                <w:rFonts w:hint="eastAsia" w:ascii="宋体" w:hAnsi="宋体" w:eastAsia="宋体" w:cs="宋体"/>
                <w:sz w:val="24"/>
                <w:szCs w:val="24"/>
                <w:lang w:eastAsia="zh-CN"/>
              </w:rPr>
              <w:t>运营</w:t>
            </w:r>
            <w:r>
              <w:rPr>
                <w:rFonts w:hint="eastAsia" w:ascii="宋体" w:hAnsi="宋体" w:eastAsia="宋体" w:cs="宋体"/>
                <w:sz w:val="24"/>
                <w:szCs w:val="24"/>
              </w:rPr>
              <w:t>效果陈述（*）</w:t>
            </w:r>
          </w:p>
          <w:p>
            <w:pPr>
              <w:rPr>
                <w:rFonts w:ascii="微软雅黑" w:hAnsi="微软雅黑" w:eastAsia="微软雅黑" w:cs="Times New Roman"/>
                <w:sz w:val="24"/>
                <w:szCs w:val="24"/>
              </w:rPr>
            </w:pPr>
          </w:p>
        </w:tc>
        <w:tc>
          <w:tcPr>
            <w:tcW w:w="7020" w:type="dxa"/>
            <w:gridSpan w:val="3"/>
            <w:noWrap w:val="0"/>
            <w:vAlign w:val="center"/>
          </w:tcPr>
          <w:p>
            <w:pPr>
              <w:jc w:val="center"/>
              <w:rPr>
                <w:rFonts w:hint="eastAsia" w:ascii="微软雅黑" w:hAnsi="微软雅黑" w:eastAsia="宋体"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40" w:type="dxa"/>
            <w:noWrap w:val="0"/>
            <w:vAlign w:val="center"/>
          </w:tcPr>
          <w:p>
            <w:pPr>
              <w:jc w:val="center"/>
              <w:rPr>
                <w:rFonts w:hint="eastAsia" w:ascii="微软雅黑" w:hAnsi="微软雅黑" w:eastAsia="微软雅黑" w:cs="Times New Roman"/>
                <w:kern w:val="2"/>
                <w:sz w:val="24"/>
                <w:szCs w:val="24"/>
                <w:lang w:val="en-US" w:eastAsia="zh-CN" w:bidi="ar-SA"/>
              </w:rPr>
            </w:pPr>
            <w:r>
              <w:rPr>
                <w:rFonts w:hint="eastAsia" w:ascii="宋体" w:hAnsi="宋体" w:eastAsia="宋体" w:cs="宋体"/>
                <w:sz w:val="24"/>
                <w:szCs w:val="24"/>
              </w:rPr>
              <w:t>其他资料</w:t>
            </w:r>
          </w:p>
        </w:tc>
        <w:tc>
          <w:tcPr>
            <w:tcW w:w="7020" w:type="dxa"/>
            <w:gridSpan w:val="3"/>
            <w:noWrap w:val="0"/>
            <w:vAlign w:val="center"/>
          </w:tcPr>
          <w:p>
            <w:pPr>
              <w:jc w:val="center"/>
              <w:rPr>
                <w:rFonts w:hint="eastAsia" w:ascii="微软雅黑" w:hAnsi="微软雅黑" w:eastAsia="宋体" w:cs="Times New Roman"/>
                <w:kern w:val="2"/>
                <w:sz w:val="24"/>
                <w:szCs w:val="24"/>
                <w:lang w:val="en-US" w:eastAsia="zh-CN" w:bidi="ar-SA"/>
              </w:rPr>
            </w:pPr>
            <w:r>
              <w:rPr>
                <w:rFonts w:hint="eastAsia" w:ascii="宋体" w:hAnsi="宋体" w:eastAsia="宋体" w:cs="宋体"/>
                <w:color w:val="BEBEBE"/>
                <w:sz w:val="24"/>
                <w:szCs w:val="24"/>
                <w:lang w:eastAsia="zh-CN"/>
              </w:rPr>
              <w:t>获得过那些荣誉；有过哪些新闻报道，如有，请提供报到内容及相关连接。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40" w:type="dxa"/>
            <w:noWrap w:val="0"/>
            <w:vAlign w:val="center"/>
          </w:tcPr>
          <w:p>
            <w:pPr>
              <w:jc w:val="center"/>
              <w:rPr>
                <w:rFonts w:hint="eastAsia" w:ascii="微软雅黑" w:hAnsi="微软雅黑" w:eastAsia="微软雅黑" w:cs="Times New Roman"/>
                <w:sz w:val="24"/>
                <w:szCs w:val="24"/>
                <w:lang w:eastAsia="zh-CN"/>
              </w:rPr>
            </w:pPr>
            <w:r>
              <w:rPr>
                <w:rFonts w:hint="eastAsia" w:ascii="微软雅黑" w:hAnsi="微软雅黑" w:eastAsia="微软雅黑" w:cs="Times New Roman"/>
                <w:sz w:val="24"/>
                <w:szCs w:val="24"/>
                <w:lang w:eastAsia="zh-CN"/>
              </w:rPr>
              <w:t>宣传报道</w:t>
            </w:r>
          </w:p>
        </w:tc>
        <w:tc>
          <w:tcPr>
            <w:tcW w:w="7020" w:type="dxa"/>
            <w:gridSpan w:val="3"/>
            <w:noWrap w:val="0"/>
            <w:vAlign w:val="center"/>
          </w:tcPr>
          <w:p>
            <w:pPr>
              <w:jc w:val="center"/>
              <w:rPr>
                <w:rFonts w:hint="default" w:ascii="宋体" w:hAnsi="宋体" w:eastAsia="宋体" w:cs="宋体"/>
                <w:color w:val="BEBEBE"/>
                <w:sz w:val="24"/>
                <w:szCs w:val="24"/>
                <w:lang w:val="en-US" w:eastAsia="zh-CN"/>
              </w:rPr>
            </w:pPr>
            <w:r>
              <w:rPr>
                <w:rFonts w:hint="eastAsia" w:ascii="宋体" w:hAnsi="宋体" w:eastAsia="宋体" w:cs="宋体"/>
                <w:color w:val="BEBEBE"/>
                <w:sz w:val="24"/>
                <w:szCs w:val="24"/>
                <w:lang w:eastAsia="zh-CN"/>
              </w:rPr>
              <w:t>是否同意对申报资料进行编辑，并在分会及合作媒体进行宣传报道；是否同意将编辑后的内容集结成书，并面向社会公开。</w:t>
            </w:r>
          </w:p>
          <w:p>
            <w:pPr>
              <w:jc w:val="center"/>
              <w:rPr>
                <w:rFonts w:hint="eastAsia" w:ascii="宋体" w:hAnsi="宋体" w:eastAsia="宋体" w:cs="宋体"/>
                <w:color w:val="BEBEBE"/>
                <w:sz w:val="24"/>
                <w:szCs w:val="24"/>
                <w:lang w:eastAsia="zh-CN"/>
              </w:rPr>
            </w:pP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是</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sym w:font="Wingdings" w:char="00A8"/>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否</w:t>
            </w:r>
          </w:p>
        </w:tc>
      </w:tr>
    </w:tbl>
    <w:p>
      <w:pPr>
        <w:rPr>
          <w:rFonts w:hint="eastAsia" w:ascii="宋体" w:hAnsi="宋体" w:eastAsia="宋体" w:cs="宋体"/>
          <w:sz w:val="24"/>
          <w:szCs w:val="24"/>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lang w:val="en-US" w:eastAsia="zh-CN"/>
        </w:rPr>
        <w:t>1、</w:t>
      </w:r>
      <w:r>
        <w:rPr>
          <w:rFonts w:hint="eastAsia" w:ascii="宋体" w:hAnsi="宋体" w:eastAsia="宋体" w:cs="宋体"/>
          <w:sz w:val="24"/>
          <w:szCs w:val="24"/>
        </w:rPr>
        <w:t>（*）项为必填项</w:t>
      </w:r>
      <w:r>
        <w:rPr>
          <w:rFonts w:hint="eastAsia" w:ascii="宋体" w:hAnsi="宋体" w:eastAsia="宋体" w:cs="宋体"/>
          <w:sz w:val="24"/>
          <w:szCs w:val="24"/>
          <w:lang w:eastAsia="zh-CN"/>
        </w:rPr>
        <w:t>。</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2、上述内容如有非公开或不能对外的资料请注明。</w:t>
      </w: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sz w:val="24"/>
          <w:szCs w:val="24"/>
          <w:lang w:val="en-US" w:eastAsia="zh-CN"/>
        </w:rPr>
      </w:pPr>
    </w:p>
    <w:p>
      <w:pPr>
        <w:wordWrap w:val="0"/>
        <w:rPr>
          <w:rFonts w:hint="eastAsia" w:ascii="Calibri" w:hAnsi="Calibri" w:eastAsia="宋体" w:cs="Times New Roman"/>
          <w:sz w:val="30"/>
          <w:szCs w:val="30"/>
          <w:lang w:val="en-US" w:eastAsia="zh-CN"/>
        </w:rPr>
      </w:pPr>
      <w:r>
        <w:rPr>
          <w:rFonts w:hint="eastAsia" w:ascii="Calibri" w:hAnsi="Calibri" w:eastAsia="宋体" w:cs="Times New Roman"/>
          <w:sz w:val="30"/>
          <w:szCs w:val="30"/>
        </w:rPr>
        <w:t>附件</w:t>
      </w:r>
      <w:r>
        <w:rPr>
          <w:rFonts w:hint="eastAsia" w:ascii="Calibri" w:hAnsi="Calibri" w:eastAsia="宋体" w:cs="Times New Roman"/>
          <w:sz w:val="30"/>
          <w:szCs w:val="30"/>
          <w:lang w:val="en-US" w:eastAsia="zh-CN"/>
        </w:rPr>
        <w:t>3</w:t>
      </w:r>
    </w:p>
    <w:p>
      <w:pPr>
        <w:rPr>
          <w:rFonts w:ascii="宋体" w:hAnsi="宋体" w:eastAsia="宋体" w:cs="Times New Roman"/>
          <w:b/>
          <w:szCs w:val="21"/>
        </w:rPr>
      </w:pPr>
    </w:p>
    <w:p>
      <w:pPr>
        <w:spacing w:line="500" w:lineRule="exact"/>
        <w:ind w:right="561"/>
        <w:jc w:val="center"/>
        <w:rPr>
          <w:rFonts w:ascii="仿宋" w:hAnsi="仿宋" w:eastAsia="仿宋" w:cs="LEXUS 简中黑 U"/>
          <w:b/>
          <w:sz w:val="32"/>
          <w:szCs w:val="32"/>
        </w:rPr>
      </w:pPr>
      <w:r>
        <w:rPr>
          <w:rFonts w:hint="eastAsia" w:ascii="仿宋" w:hAnsi="仿宋" w:eastAsia="仿宋" w:cs="LEXUS 简中黑 U"/>
          <w:b/>
          <w:sz w:val="32"/>
          <w:szCs w:val="32"/>
        </w:rPr>
        <w:t xml:space="preserve">   202</w:t>
      </w:r>
      <w:r>
        <w:rPr>
          <w:rFonts w:hint="eastAsia" w:ascii="仿宋" w:hAnsi="仿宋" w:eastAsia="仿宋" w:cs="LEXUS 简中黑 U"/>
          <w:b/>
          <w:sz w:val="32"/>
          <w:szCs w:val="32"/>
          <w:lang w:val="en-US" w:eastAsia="zh-CN"/>
        </w:rPr>
        <w:t>2</w:t>
      </w:r>
      <w:r>
        <w:rPr>
          <w:rFonts w:hint="eastAsia" w:ascii="仿宋" w:hAnsi="仿宋" w:eastAsia="仿宋" w:cs="LEXUS 简中黑 U"/>
          <w:b/>
          <w:sz w:val="32"/>
          <w:szCs w:val="32"/>
        </w:rPr>
        <w:t>年度</w:t>
      </w:r>
      <w:r>
        <w:rPr>
          <w:rFonts w:hint="eastAsia" w:ascii="仿宋" w:hAnsi="仿宋" w:eastAsia="仿宋" w:cs="LEXUS 简中黑 U"/>
          <w:b/>
          <w:sz w:val="32"/>
          <w:szCs w:val="32"/>
          <w:lang w:eastAsia="zh-CN"/>
        </w:rPr>
        <w:t>（六届）</w:t>
      </w:r>
      <w:r>
        <w:rPr>
          <w:rFonts w:hint="eastAsia" w:ascii="仿宋" w:hAnsi="仿宋" w:eastAsia="仿宋" w:cs="LEXUS 简中黑 U"/>
          <w:b/>
          <w:sz w:val="32"/>
          <w:szCs w:val="32"/>
        </w:rPr>
        <w:t>中国城市更新</w:t>
      </w:r>
      <w:r>
        <w:rPr>
          <w:rFonts w:hint="eastAsia" w:ascii="仿宋" w:hAnsi="仿宋" w:eastAsia="仿宋" w:cs="LEXUS 简中黑 U"/>
          <w:b/>
          <w:sz w:val="32"/>
          <w:szCs w:val="32"/>
          <w:lang w:eastAsia="zh-CN"/>
        </w:rPr>
        <w:t>和既有建筑改造典型</w:t>
      </w:r>
      <w:r>
        <w:rPr>
          <w:rFonts w:hint="eastAsia" w:ascii="仿宋" w:hAnsi="仿宋" w:eastAsia="仿宋" w:cs="LEXUS 简中黑 U"/>
          <w:b/>
          <w:sz w:val="32"/>
          <w:szCs w:val="32"/>
        </w:rPr>
        <w:t>案例</w:t>
      </w:r>
      <w:r>
        <w:rPr>
          <w:rFonts w:hint="eastAsia" w:ascii="仿宋" w:hAnsi="仿宋" w:eastAsia="仿宋" w:cs="LEXUS 简中黑 U"/>
          <w:b/>
          <w:sz w:val="32"/>
          <w:szCs w:val="32"/>
          <w:lang w:eastAsia="zh-CN"/>
        </w:rPr>
        <w:t>征集</w:t>
      </w:r>
      <w:r>
        <w:rPr>
          <w:rFonts w:hint="eastAsia" w:ascii="仿宋" w:hAnsi="仿宋" w:eastAsia="仿宋" w:cs="LEXUS 简中黑 U"/>
          <w:b/>
          <w:sz w:val="32"/>
          <w:szCs w:val="32"/>
        </w:rPr>
        <w:t>回执</w:t>
      </w:r>
    </w:p>
    <w:p>
      <w:pPr>
        <w:spacing w:line="500" w:lineRule="exact"/>
        <w:ind w:right="561"/>
        <w:jc w:val="center"/>
        <w:rPr>
          <w:rFonts w:ascii="仿宋" w:hAnsi="仿宋" w:eastAsia="仿宋" w:cs="LEXUS 简中黑 U"/>
          <w:b/>
          <w:sz w:val="32"/>
          <w:szCs w:val="32"/>
        </w:rPr>
      </w:pPr>
    </w:p>
    <w:tbl>
      <w:tblPr>
        <w:tblStyle w:val="5"/>
        <w:tblpPr w:leftFromText="180" w:rightFromText="180" w:vertAnchor="text" w:horzAnchor="page" w:tblpXSpec="center" w:tblpY="309"/>
        <w:tblOverlap w:val="never"/>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515"/>
        <w:gridCol w:w="900"/>
        <w:gridCol w:w="2205"/>
        <w:gridCol w:w="795"/>
        <w:gridCol w:w="1267"/>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单位名称(盖章)</w:t>
            </w:r>
          </w:p>
        </w:tc>
        <w:tc>
          <w:tcPr>
            <w:tcW w:w="462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0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法定代表人</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网</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址</w:t>
            </w:r>
          </w:p>
        </w:tc>
        <w:tc>
          <w:tcPr>
            <w:tcW w:w="462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0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邮编</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单位地址</w:t>
            </w:r>
          </w:p>
        </w:tc>
        <w:tc>
          <w:tcPr>
            <w:tcW w:w="8262"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单位负责人</w:t>
            </w: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职务</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电子邮箱</w:t>
            </w:r>
          </w:p>
        </w:tc>
        <w:tc>
          <w:tcPr>
            <w:tcW w:w="284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手机</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84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项目负责人</w:t>
            </w: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宋体" w:cs="宋体"/>
                <w:kern w:val="0"/>
                <w:sz w:val="24"/>
                <w:szCs w:val="24"/>
              </w:rPr>
            </w:pPr>
            <w:r>
              <w:rPr>
                <w:rFonts w:hint="eastAsia" w:ascii="宋体" w:hAnsi="宋体" w:eastAsia="宋体" w:cs="宋体"/>
                <w:kern w:val="0"/>
                <w:sz w:val="24"/>
                <w:szCs w:val="24"/>
              </w:rPr>
              <w:t>职务</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宋体" w:cs="宋体"/>
                <w:kern w:val="0"/>
                <w:sz w:val="24"/>
                <w:szCs w:val="24"/>
              </w:rPr>
            </w:pPr>
            <w:r>
              <w:rPr>
                <w:rFonts w:hint="eastAsia" w:ascii="宋体" w:hAnsi="宋体" w:eastAsia="宋体" w:cs="宋体"/>
                <w:kern w:val="0"/>
                <w:sz w:val="24"/>
                <w:szCs w:val="24"/>
              </w:rPr>
              <w:t>电子</w:t>
            </w:r>
          </w:p>
          <w:p>
            <w:pPr>
              <w:widowControl/>
              <w:spacing w:before="100" w:beforeAutospacing="1" w:after="100" w:afterAutospacing="1" w:line="420" w:lineRule="exact"/>
              <w:jc w:val="center"/>
              <w:rPr>
                <w:rFonts w:ascii="宋体" w:hAnsi="宋体" w:eastAsia="宋体" w:cs="宋体"/>
                <w:kern w:val="0"/>
                <w:sz w:val="24"/>
                <w:szCs w:val="24"/>
              </w:rPr>
            </w:pPr>
            <w:r>
              <w:rPr>
                <w:rFonts w:hint="eastAsia" w:ascii="宋体" w:hAnsi="宋体" w:eastAsia="宋体" w:cs="宋体"/>
                <w:kern w:val="0"/>
                <w:sz w:val="24"/>
                <w:szCs w:val="24"/>
              </w:rPr>
              <w:t>邮箱</w:t>
            </w:r>
          </w:p>
        </w:tc>
        <w:tc>
          <w:tcPr>
            <w:tcW w:w="284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宋体" w:cs="宋体"/>
                <w:kern w:val="0"/>
                <w:sz w:val="24"/>
                <w:szCs w:val="24"/>
              </w:rPr>
            </w:pPr>
            <w:r>
              <w:rPr>
                <w:rFonts w:hint="eastAsia" w:ascii="宋体" w:hAnsi="宋体" w:eastAsia="宋体" w:cs="宋体"/>
                <w:kern w:val="0"/>
                <w:sz w:val="24"/>
                <w:szCs w:val="24"/>
              </w:rPr>
              <w:t>手机</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84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4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lang w:eastAsia="zh-CN"/>
              </w:rPr>
            </w:pPr>
            <w:r>
              <w:rPr>
                <w:rFonts w:hint="eastAsia" w:ascii="宋体" w:hAnsi="宋体" w:eastAsia="宋体" w:cs="宋体"/>
                <w:sz w:val="24"/>
                <w:szCs w:val="24"/>
                <w:lang w:eastAsia="zh-CN"/>
              </w:rPr>
              <w:t>申报对接人</w:t>
            </w:r>
          </w:p>
        </w:tc>
        <w:tc>
          <w:tcPr>
            <w:tcW w:w="1515"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eastAsia="宋体" w:cs="宋体"/>
                <w:bCs/>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szCs w:val="24"/>
              </w:rPr>
            </w:pPr>
            <w:r>
              <w:rPr>
                <w:rFonts w:hint="eastAsia" w:ascii="宋体" w:hAnsi="宋体" w:eastAsia="宋体" w:cs="宋体"/>
                <w:sz w:val="24"/>
                <w:szCs w:val="24"/>
              </w:rPr>
              <w:t>职务</w:t>
            </w:r>
          </w:p>
        </w:tc>
        <w:tc>
          <w:tcPr>
            <w:tcW w:w="2205"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eastAsia="宋体" w:cs="宋体"/>
                <w:bCs/>
                <w:sz w:val="24"/>
                <w:szCs w:val="24"/>
              </w:rPr>
            </w:pPr>
          </w:p>
        </w:tc>
        <w:tc>
          <w:tcPr>
            <w:tcW w:w="795"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宋体" w:cs="宋体"/>
                <w:kern w:val="0"/>
                <w:sz w:val="24"/>
                <w:szCs w:val="24"/>
              </w:rPr>
            </w:pPr>
            <w:r>
              <w:rPr>
                <w:rFonts w:hint="eastAsia" w:ascii="宋体" w:hAnsi="宋体" w:eastAsia="宋体" w:cs="宋体"/>
                <w:kern w:val="0"/>
                <w:sz w:val="24"/>
                <w:szCs w:val="24"/>
              </w:rPr>
              <w:t>电子</w:t>
            </w:r>
          </w:p>
          <w:p>
            <w:pPr>
              <w:spacing w:line="360" w:lineRule="auto"/>
              <w:jc w:val="center"/>
              <w:rPr>
                <w:rFonts w:ascii="宋体" w:hAnsi="宋体" w:eastAsia="宋体" w:cs="宋体"/>
                <w:bCs/>
                <w:sz w:val="24"/>
                <w:szCs w:val="24"/>
              </w:rPr>
            </w:pPr>
            <w:r>
              <w:rPr>
                <w:rFonts w:hint="eastAsia" w:ascii="宋体" w:hAnsi="宋体" w:eastAsia="宋体" w:cs="宋体"/>
                <w:sz w:val="24"/>
                <w:szCs w:val="24"/>
              </w:rPr>
              <w:t>邮箱</w:t>
            </w:r>
          </w:p>
        </w:tc>
        <w:tc>
          <w:tcPr>
            <w:tcW w:w="2847"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469" w:type="dxa"/>
            <w:vMerge w:val="continue"/>
            <w:tcBorders>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p>
        </w:tc>
        <w:tc>
          <w:tcPr>
            <w:tcW w:w="1515" w:type="dxa"/>
            <w:vMerge w:val="continue"/>
            <w:tcBorders>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szCs w:val="24"/>
              </w:rPr>
            </w:pPr>
            <w:r>
              <w:rPr>
                <w:rFonts w:hint="eastAsia" w:ascii="宋体" w:hAnsi="宋体" w:eastAsia="宋体" w:cs="宋体"/>
                <w:sz w:val="24"/>
                <w:szCs w:val="24"/>
              </w:rPr>
              <w:t>手机</w:t>
            </w:r>
          </w:p>
        </w:tc>
        <w:tc>
          <w:tcPr>
            <w:tcW w:w="2205" w:type="dxa"/>
            <w:tcBorders>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bCs/>
                <w:sz w:val="24"/>
                <w:szCs w:val="24"/>
              </w:rPr>
            </w:pPr>
          </w:p>
        </w:tc>
        <w:tc>
          <w:tcPr>
            <w:tcW w:w="795" w:type="dxa"/>
            <w:vMerge w:val="continue"/>
            <w:tcBorders>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p>
        </w:tc>
        <w:tc>
          <w:tcPr>
            <w:tcW w:w="2847" w:type="dxa"/>
            <w:gridSpan w:val="2"/>
            <w:vMerge w:val="continue"/>
            <w:tcBorders>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973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88" w:lineRule="auto"/>
              <w:jc w:val="left"/>
              <w:rPr>
                <w:rFonts w:ascii="宋体" w:hAnsi="宋体" w:eastAsia="宋体" w:cs="宋体"/>
                <w:kern w:val="0"/>
                <w:sz w:val="24"/>
                <w:szCs w:val="24"/>
              </w:rPr>
            </w:pPr>
            <w:r>
              <w:rPr>
                <w:rFonts w:hint="eastAsia" w:ascii="宋体" w:hAnsi="宋体" w:eastAsia="宋体" w:cs="宋体"/>
                <w:bCs/>
                <w:kern w:val="0"/>
                <w:sz w:val="24"/>
                <w:szCs w:val="24"/>
              </w:rPr>
              <w:t>注意事项：</w:t>
            </w:r>
          </w:p>
          <w:p>
            <w:pPr>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eastAsia="zh-CN"/>
              </w:rPr>
              <w:t>申报</w:t>
            </w:r>
            <w:r>
              <w:rPr>
                <w:rFonts w:hint="eastAsia" w:ascii="宋体" w:hAnsi="宋体" w:eastAsia="宋体" w:cs="宋体"/>
                <w:bCs/>
                <w:sz w:val="24"/>
                <w:szCs w:val="24"/>
              </w:rPr>
              <w:t>案例单位应对所提供图文资料保证真实合法有效；</w:t>
            </w:r>
          </w:p>
          <w:p>
            <w:pPr>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2.所有</w:t>
            </w:r>
            <w:r>
              <w:rPr>
                <w:rFonts w:hint="eastAsia" w:ascii="宋体" w:hAnsi="宋体" w:eastAsia="宋体" w:cs="宋体"/>
                <w:bCs/>
                <w:sz w:val="24"/>
                <w:szCs w:val="24"/>
                <w:lang w:eastAsia="zh-CN"/>
              </w:rPr>
              <w:t>典型</w:t>
            </w:r>
            <w:r>
              <w:rPr>
                <w:rFonts w:hint="eastAsia" w:ascii="宋体" w:hAnsi="宋体" w:eastAsia="宋体" w:cs="宋体"/>
                <w:bCs/>
                <w:sz w:val="24"/>
                <w:szCs w:val="24"/>
              </w:rPr>
              <w:t>案例都会在城市更新分会官网和微信公众号上进行宣传；</w:t>
            </w:r>
          </w:p>
          <w:p>
            <w:pPr>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3.全联</w:t>
            </w:r>
            <w:r>
              <w:rPr>
                <w:rFonts w:hint="eastAsia" w:ascii="宋体" w:hAnsi="宋体" w:eastAsia="宋体" w:cs="宋体"/>
                <w:bCs/>
                <w:sz w:val="24"/>
                <w:szCs w:val="24"/>
                <w:lang w:eastAsia="zh-CN"/>
              </w:rPr>
              <w:t>房地产商会</w:t>
            </w:r>
            <w:r>
              <w:rPr>
                <w:rFonts w:hint="eastAsia" w:ascii="宋体" w:hAnsi="宋体" w:eastAsia="宋体" w:cs="宋体"/>
                <w:bCs/>
                <w:sz w:val="24"/>
                <w:szCs w:val="24"/>
              </w:rPr>
              <w:t>城市更新分会将</w:t>
            </w:r>
            <w:r>
              <w:rPr>
                <w:rFonts w:hint="eastAsia" w:ascii="宋体" w:hAnsi="宋体" w:eastAsia="宋体" w:cs="宋体"/>
                <w:bCs/>
                <w:sz w:val="24"/>
                <w:szCs w:val="24"/>
                <w:lang w:eastAsia="zh-CN"/>
              </w:rPr>
              <w:t>典型</w:t>
            </w:r>
            <w:r>
              <w:rPr>
                <w:rFonts w:hint="eastAsia" w:ascii="宋体" w:hAnsi="宋体" w:eastAsia="宋体" w:cs="宋体"/>
                <w:bCs/>
                <w:sz w:val="24"/>
                <w:szCs w:val="24"/>
              </w:rPr>
              <w:t>案例相关材料编辑整理，制作宣传材料；</w:t>
            </w:r>
          </w:p>
          <w:p>
            <w:pPr>
              <w:spacing w:line="360" w:lineRule="auto"/>
              <w:ind w:firstLine="480" w:firstLineChars="200"/>
              <w:jc w:val="left"/>
              <w:rPr>
                <w:rFonts w:ascii="宋体" w:hAnsi="宋体" w:eastAsia="宋体" w:cs="宋体"/>
                <w:bCs/>
                <w:szCs w:val="24"/>
              </w:rPr>
            </w:pPr>
            <w:r>
              <w:rPr>
                <w:rFonts w:hint="eastAsia" w:ascii="宋体" w:hAnsi="宋体" w:eastAsia="宋体" w:cs="宋体"/>
                <w:bCs/>
                <w:sz w:val="24"/>
                <w:szCs w:val="24"/>
              </w:rPr>
              <w:t>4.全联</w:t>
            </w:r>
            <w:r>
              <w:rPr>
                <w:rFonts w:hint="eastAsia" w:ascii="宋体" w:hAnsi="宋体" w:eastAsia="宋体" w:cs="宋体"/>
                <w:bCs/>
                <w:sz w:val="24"/>
                <w:szCs w:val="24"/>
                <w:lang w:eastAsia="zh-CN"/>
              </w:rPr>
              <w:t>房地产商会</w:t>
            </w:r>
            <w:r>
              <w:rPr>
                <w:rFonts w:hint="eastAsia" w:ascii="宋体" w:hAnsi="宋体" w:eastAsia="宋体" w:cs="宋体"/>
                <w:bCs/>
                <w:sz w:val="24"/>
                <w:szCs w:val="24"/>
              </w:rPr>
              <w:t>城市更新分会组织有关媒体对</w:t>
            </w:r>
            <w:r>
              <w:rPr>
                <w:rFonts w:hint="eastAsia" w:ascii="宋体" w:hAnsi="宋体" w:eastAsia="宋体" w:cs="宋体"/>
                <w:bCs/>
                <w:sz w:val="24"/>
                <w:szCs w:val="24"/>
                <w:lang w:eastAsia="zh-CN"/>
              </w:rPr>
              <w:t>典型</w:t>
            </w:r>
            <w:r>
              <w:rPr>
                <w:rFonts w:hint="eastAsia" w:ascii="宋体" w:hAnsi="宋体" w:eastAsia="宋体" w:cs="宋体"/>
                <w:bCs/>
                <w:sz w:val="24"/>
                <w:szCs w:val="24"/>
              </w:rPr>
              <w:t>案例进行深入、广泛宣传；</w:t>
            </w:r>
          </w:p>
        </w:tc>
      </w:tr>
    </w:tbl>
    <w:p>
      <w:pPr>
        <w:rPr>
          <w:rFonts w:hint="eastAsia" w:eastAsia="等线"/>
          <w:b/>
          <w:bCs/>
          <w:sz w:val="24"/>
          <w:szCs w:val="24"/>
          <w:lang w:eastAsia="zh-CN"/>
        </w:rPr>
      </w:pPr>
    </w:p>
    <w:p>
      <w:pPr>
        <w:rPr>
          <w:rFonts w:hint="eastAsia"/>
          <w:lang w:val="en-US" w:eastAsia="zh-CN"/>
        </w:rPr>
      </w:pPr>
    </w:p>
    <w:p>
      <w:pPr>
        <w:widowControl w:val="0"/>
        <w:numPr>
          <w:ilvl w:val="0"/>
          <w:numId w:val="0"/>
        </w:numPr>
        <w:jc w:val="both"/>
        <w:rPr>
          <w:rFonts w:hint="eastAsia" w:ascii="宋体" w:hAnsi="宋体" w:eastAsia="宋体" w:cs="宋体"/>
          <w:sz w:val="24"/>
          <w:szCs w:val="24"/>
          <w:lang w:val="en-US" w:eastAsia="zh-CN"/>
        </w:rPr>
      </w:pPr>
    </w:p>
    <w:sectPr>
      <w:footerReference r:id="rId3" w:type="default"/>
      <w:pgSz w:w="11906" w:h="16838"/>
      <w:pgMar w:top="1304" w:right="1304" w:bottom="1191"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F42E8121-BDBC-4B10-B233-E5876151A5EE}"/>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556FFCDF-C757-4E18-8A87-D116DF383E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7EAD0747-F1D0-459E-B201-E3E503C63E69}"/>
  </w:font>
  <w:font w:name="等线">
    <w:altName w:val="微软雅黑"/>
    <w:panose1 w:val="02010600030101010101"/>
    <w:charset w:val="86"/>
    <w:family w:val="auto"/>
    <w:pitch w:val="default"/>
    <w:sig w:usb0="A00002BF" w:usb1="38CF7CFA" w:usb2="00000016" w:usb3="00000000" w:csb0="0004000F" w:csb1="00000000"/>
    <w:embedRegular r:id="rId4" w:fontKey="{2C15FE16-F85A-4AC8-B2B6-0F19226E1528}"/>
  </w:font>
  <w:font w:name="微软雅黑">
    <w:panose1 w:val="020B0503020204020204"/>
    <w:charset w:val="86"/>
    <w:family w:val="auto"/>
    <w:pitch w:val="default"/>
    <w:sig w:usb0="80000287" w:usb1="280F3C52" w:usb2="00000016" w:usb3="00000000" w:csb0="0004001F" w:csb1="00000000"/>
    <w:embedRegular r:id="rId5" w:fontKey="{9F6583AA-44B8-4961-BDB0-FD1612E0097D}"/>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6" w:fontKey="{49A77310-4AB7-422A-806B-D57E5F128547}"/>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7" w:fontKey="{A43DDB4E-0E39-4A47-85AB-767D54A572A9}"/>
  </w:font>
  <w:font w:name="楷体_GB2312">
    <w:altName w:val="楷体"/>
    <w:panose1 w:val="00000000000000000000"/>
    <w:charset w:val="86"/>
    <w:family w:val="modern"/>
    <w:pitch w:val="default"/>
    <w:sig w:usb0="00000000" w:usb1="00000000" w:usb2="00000000" w:usb3="00000000" w:csb0="00040000" w:csb1="00000000"/>
    <w:embedRegular r:id="rId8" w:fontKey="{FE1556F5-43A6-41E5-9EE4-1F9CCE5A7574}"/>
  </w:font>
  <w:font w:name="楷体">
    <w:panose1 w:val="02010609060101010101"/>
    <w:charset w:val="86"/>
    <w:family w:val="auto"/>
    <w:pitch w:val="default"/>
    <w:sig w:usb0="800002BF" w:usb1="38CF7CFA" w:usb2="00000016" w:usb3="00000000" w:csb0="00040001" w:csb1="00000000"/>
  </w:font>
  <w:font w:name="LEXUS 简中黑 U">
    <w:altName w:val="黑体"/>
    <w:panose1 w:val="00000000000000000000"/>
    <w:charset w:val="86"/>
    <w:family w:val="swiss"/>
    <w:pitch w:val="default"/>
    <w:sig w:usb0="00000000" w:usb1="00000000" w:usb2="00000012" w:usb3="00000000" w:csb0="00040001" w:csb1="00000000"/>
    <w:embedRegular r:id="rId9" w:fontKey="{046BAA25-4020-4DD6-8100-5A36F2211C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90"/>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E87EFB"/>
    <w:multiLevelType w:val="multilevel"/>
    <w:tmpl w:val="3BE87EFB"/>
    <w:lvl w:ilvl="0" w:tentative="0">
      <w:start w:val="1"/>
      <w:numFmt w:val="upp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6FB691F2"/>
    <w:multiLevelType w:val="singleLevel"/>
    <w:tmpl w:val="6FB691F2"/>
    <w:lvl w:ilvl="0" w:tentative="0">
      <w:start w:val="2"/>
      <w:numFmt w:val="decimal"/>
      <w:suff w:val="nothing"/>
      <w:lvlText w:val="%1、"/>
      <w:lvlJc w:val="left"/>
      <w:pPr>
        <w:ind w:left="4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C1"/>
    <w:rsid w:val="001860B1"/>
    <w:rsid w:val="00225CB5"/>
    <w:rsid w:val="002672CD"/>
    <w:rsid w:val="00335E38"/>
    <w:rsid w:val="0037111A"/>
    <w:rsid w:val="003A0E50"/>
    <w:rsid w:val="00476183"/>
    <w:rsid w:val="004B44C1"/>
    <w:rsid w:val="00521764"/>
    <w:rsid w:val="00534DEA"/>
    <w:rsid w:val="00592144"/>
    <w:rsid w:val="005D545F"/>
    <w:rsid w:val="00675F8C"/>
    <w:rsid w:val="00706594"/>
    <w:rsid w:val="00753EE6"/>
    <w:rsid w:val="008268E4"/>
    <w:rsid w:val="008308C2"/>
    <w:rsid w:val="009075A3"/>
    <w:rsid w:val="0092319E"/>
    <w:rsid w:val="009B0942"/>
    <w:rsid w:val="00A25C3B"/>
    <w:rsid w:val="00A44D14"/>
    <w:rsid w:val="00A51C1A"/>
    <w:rsid w:val="00A948C5"/>
    <w:rsid w:val="00AF4938"/>
    <w:rsid w:val="00BC2373"/>
    <w:rsid w:val="00BD6C70"/>
    <w:rsid w:val="00C86AF8"/>
    <w:rsid w:val="00CA12CE"/>
    <w:rsid w:val="00DB3915"/>
    <w:rsid w:val="00DC1B2D"/>
    <w:rsid w:val="00E50282"/>
    <w:rsid w:val="00EF7D25"/>
    <w:rsid w:val="00F44445"/>
    <w:rsid w:val="00F44F05"/>
    <w:rsid w:val="00FC5C07"/>
    <w:rsid w:val="00FE7BF1"/>
    <w:rsid w:val="014E71A4"/>
    <w:rsid w:val="016B57D6"/>
    <w:rsid w:val="02270A3F"/>
    <w:rsid w:val="02433E88"/>
    <w:rsid w:val="02F36DD9"/>
    <w:rsid w:val="04B36CEA"/>
    <w:rsid w:val="04DE45F8"/>
    <w:rsid w:val="062F5F8D"/>
    <w:rsid w:val="07E85A80"/>
    <w:rsid w:val="07ED38A6"/>
    <w:rsid w:val="07FA164E"/>
    <w:rsid w:val="089528A2"/>
    <w:rsid w:val="092F0A2F"/>
    <w:rsid w:val="09821CFA"/>
    <w:rsid w:val="09A65DA8"/>
    <w:rsid w:val="0A7F4AE3"/>
    <w:rsid w:val="0B14553C"/>
    <w:rsid w:val="0CA81ABF"/>
    <w:rsid w:val="1006595A"/>
    <w:rsid w:val="105F0B51"/>
    <w:rsid w:val="10966EA7"/>
    <w:rsid w:val="11543506"/>
    <w:rsid w:val="11783AF4"/>
    <w:rsid w:val="117A0D73"/>
    <w:rsid w:val="12512588"/>
    <w:rsid w:val="13C56811"/>
    <w:rsid w:val="13FC015C"/>
    <w:rsid w:val="17DE65B7"/>
    <w:rsid w:val="180F5164"/>
    <w:rsid w:val="19B56D16"/>
    <w:rsid w:val="1A4C43B8"/>
    <w:rsid w:val="1A895E95"/>
    <w:rsid w:val="1AA03686"/>
    <w:rsid w:val="1B3F0002"/>
    <w:rsid w:val="1B9C19D7"/>
    <w:rsid w:val="1BD0357D"/>
    <w:rsid w:val="1C4216C9"/>
    <w:rsid w:val="1C77406E"/>
    <w:rsid w:val="1D3D69E2"/>
    <w:rsid w:val="1D8A6B5D"/>
    <w:rsid w:val="1D8D24CE"/>
    <w:rsid w:val="20E26E5D"/>
    <w:rsid w:val="219B4798"/>
    <w:rsid w:val="23636494"/>
    <w:rsid w:val="247F3306"/>
    <w:rsid w:val="25976D48"/>
    <w:rsid w:val="25EA6467"/>
    <w:rsid w:val="26784EC5"/>
    <w:rsid w:val="27165698"/>
    <w:rsid w:val="27211F6D"/>
    <w:rsid w:val="2876746A"/>
    <w:rsid w:val="298C3FDE"/>
    <w:rsid w:val="29C308D5"/>
    <w:rsid w:val="2A624E5A"/>
    <w:rsid w:val="2BE3533F"/>
    <w:rsid w:val="2C071A52"/>
    <w:rsid w:val="2CEC1AE3"/>
    <w:rsid w:val="2E133C61"/>
    <w:rsid w:val="2E242823"/>
    <w:rsid w:val="2E8D44F4"/>
    <w:rsid w:val="2E9767EE"/>
    <w:rsid w:val="2EDA1B70"/>
    <w:rsid w:val="2EDB7D8D"/>
    <w:rsid w:val="2EE33355"/>
    <w:rsid w:val="2F045DFA"/>
    <w:rsid w:val="2F6F24D2"/>
    <w:rsid w:val="2FFD3994"/>
    <w:rsid w:val="30230AC8"/>
    <w:rsid w:val="305E1957"/>
    <w:rsid w:val="308B59DF"/>
    <w:rsid w:val="312A4055"/>
    <w:rsid w:val="312C62A5"/>
    <w:rsid w:val="315272C2"/>
    <w:rsid w:val="316F6AFA"/>
    <w:rsid w:val="31B737A7"/>
    <w:rsid w:val="3312799D"/>
    <w:rsid w:val="3500651D"/>
    <w:rsid w:val="35DA01FC"/>
    <w:rsid w:val="36A82196"/>
    <w:rsid w:val="387003D7"/>
    <w:rsid w:val="3A7653B9"/>
    <w:rsid w:val="3B120F01"/>
    <w:rsid w:val="3B67529A"/>
    <w:rsid w:val="3BB3407D"/>
    <w:rsid w:val="3CD04CC9"/>
    <w:rsid w:val="3D2A4AA7"/>
    <w:rsid w:val="3E247CD3"/>
    <w:rsid w:val="3EDF67EC"/>
    <w:rsid w:val="3F117A7C"/>
    <w:rsid w:val="3F170A53"/>
    <w:rsid w:val="3FCD522D"/>
    <w:rsid w:val="401415D8"/>
    <w:rsid w:val="40761FD1"/>
    <w:rsid w:val="40E90404"/>
    <w:rsid w:val="42B07EAA"/>
    <w:rsid w:val="438252D8"/>
    <w:rsid w:val="43907004"/>
    <w:rsid w:val="43DB3AE6"/>
    <w:rsid w:val="44506D8E"/>
    <w:rsid w:val="447F5F1E"/>
    <w:rsid w:val="44C26E5C"/>
    <w:rsid w:val="44C83C50"/>
    <w:rsid w:val="45040EB9"/>
    <w:rsid w:val="45084EA9"/>
    <w:rsid w:val="458F6B71"/>
    <w:rsid w:val="470F0B43"/>
    <w:rsid w:val="49D50384"/>
    <w:rsid w:val="4A006763"/>
    <w:rsid w:val="4A45545C"/>
    <w:rsid w:val="4AB72B50"/>
    <w:rsid w:val="4ADA1326"/>
    <w:rsid w:val="4ADB2B5C"/>
    <w:rsid w:val="4BB53B2E"/>
    <w:rsid w:val="4C757070"/>
    <w:rsid w:val="4CE11F92"/>
    <w:rsid w:val="4D51222A"/>
    <w:rsid w:val="4DC14BE0"/>
    <w:rsid w:val="4E9D28FE"/>
    <w:rsid w:val="4FF208B1"/>
    <w:rsid w:val="5006392D"/>
    <w:rsid w:val="50846C41"/>
    <w:rsid w:val="50C156F2"/>
    <w:rsid w:val="51A56B2F"/>
    <w:rsid w:val="52AD60F3"/>
    <w:rsid w:val="53854F94"/>
    <w:rsid w:val="53E23A17"/>
    <w:rsid w:val="53E470DE"/>
    <w:rsid w:val="553A3439"/>
    <w:rsid w:val="57703CBC"/>
    <w:rsid w:val="57A94B95"/>
    <w:rsid w:val="580B3223"/>
    <w:rsid w:val="58686CAB"/>
    <w:rsid w:val="58970572"/>
    <w:rsid w:val="58B14647"/>
    <w:rsid w:val="5AB749F5"/>
    <w:rsid w:val="5B091B59"/>
    <w:rsid w:val="5B986BBC"/>
    <w:rsid w:val="5D5E25A0"/>
    <w:rsid w:val="5DA01C6F"/>
    <w:rsid w:val="5E1D5EFB"/>
    <w:rsid w:val="5E964C06"/>
    <w:rsid w:val="5F2446CF"/>
    <w:rsid w:val="5FE073C4"/>
    <w:rsid w:val="60E118D9"/>
    <w:rsid w:val="60F87130"/>
    <w:rsid w:val="612162D1"/>
    <w:rsid w:val="62222991"/>
    <w:rsid w:val="630936B8"/>
    <w:rsid w:val="63610A00"/>
    <w:rsid w:val="65017177"/>
    <w:rsid w:val="65C97082"/>
    <w:rsid w:val="69553940"/>
    <w:rsid w:val="6985391A"/>
    <w:rsid w:val="6A1A2863"/>
    <w:rsid w:val="6AA76F5F"/>
    <w:rsid w:val="6AE936EE"/>
    <w:rsid w:val="6BE475FF"/>
    <w:rsid w:val="6C0C6E62"/>
    <w:rsid w:val="6D60052B"/>
    <w:rsid w:val="6E0618B6"/>
    <w:rsid w:val="6E425D39"/>
    <w:rsid w:val="6E6F513E"/>
    <w:rsid w:val="70CA17FF"/>
    <w:rsid w:val="712F6FF5"/>
    <w:rsid w:val="721C1E89"/>
    <w:rsid w:val="72461ACE"/>
    <w:rsid w:val="73672927"/>
    <w:rsid w:val="74DD3CC2"/>
    <w:rsid w:val="7678312B"/>
    <w:rsid w:val="76AF3288"/>
    <w:rsid w:val="784A433B"/>
    <w:rsid w:val="78CF65B7"/>
    <w:rsid w:val="79002FDF"/>
    <w:rsid w:val="79E064FF"/>
    <w:rsid w:val="7A390849"/>
    <w:rsid w:val="7B95210B"/>
    <w:rsid w:val="7BCE28C7"/>
    <w:rsid w:val="7C8D653E"/>
    <w:rsid w:val="7D447970"/>
    <w:rsid w:val="7D894E7F"/>
    <w:rsid w:val="7D8B64C8"/>
    <w:rsid w:val="7DC35EE9"/>
    <w:rsid w:val="7E1B4AF5"/>
    <w:rsid w:val="7E422A61"/>
    <w:rsid w:val="7ED914E2"/>
    <w:rsid w:val="7F064EB8"/>
    <w:rsid w:val="7FC46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771CAA"/>
      <w:u w:val="none"/>
    </w:rPr>
  </w:style>
  <w:style w:type="character" w:styleId="8">
    <w:name w:val="Emphasis"/>
    <w:basedOn w:val="6"/>
    <w:qFormat/>
    <w:uiPriority w:val="20"/>
    <w:rPr>
      <w:color w:val="F73131"/>
    </w:rPr>
  </w:style>
  <w:style w:type="character" w:styleId="9">
    <w:name w:val="Hyperlink"/>
    <w:basedOn w:val="6"/>
    <w:unhideWhenUsed/>
    <w:uiPriority w:val="99"/>
    <w:rPr>
      <w:color w:val="2440B3"/>
      <w:u w:val="none"/>
    </w:rPr>
  </w:style>
  <w:style w:type="character" w:styleId="10">
    <w:name w:val="HTML Cite"/>
    <w:basedOn w:val="6"/>
    <w:unhideWhenUsed/>
    <w:uiPriority w:val="99"/>
    <w:rPr>
      <w:color w:val="315EFB"/>
      <w:u w:val="single"/>
    </w:rPr>
  </w:style>
  <w:style w:type="character" w:customStyle="1" w:styleId="11">
    <w:name w:val="页脚 字符"/>
    <w:basedOn w:val="6"/>
    <w:link w:val="2"/>
    <w:qFormat/>
    <w:uiPriority w:val="99"/>
    <w:rPr>
      <w:sz w:val="18"/>
      <w:szCs w:val="18"/>
    </w:rPr>
  </w:style>
  <w:style w:type="character" w:customStyle="1" w:styleId="12">
    <w:name w:val="页眉 字符"/>
    <w:basedOn w:val="6"/>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c-icon27"/>
    <w:basedOn w:val="6"/>
    <w:uiPriority w:val="0"/>
  </w:style>
  <w:style w:type="character" w:customStyle="1" w:styleId="15">
    <w:name w:val="hover23"/>
    <w:basedOn w:val="6"/>
    <w:uiPriority w:val="0"/>
  </w:style>
  <w:style w:type="character" w:customStyle="1" w:styleId="16">
    <w:name w:val="hover24"/>
    <w:basedOn w:val="6"/>
    <w:uiPriority w:val="0"/>
    <w:rPr>
      <w:color w:val="315EFB"/>
    </w:rPr>
  </w:style>
  <w:style w:type="character" w:customStyle="1" w:styleId="17">
    <w:name w:val="c-icon28"/>
    <w:basedOn w:val="6"/>
    <w:uiPriority w:val="0"/>
  </w:style>
  <w:style w:type="character" w:customStyle="1" w:styleId="18">
    <w:name w:val="hover25"/>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3150</Words>
  <Characters>3387</Characters>
  <Lines>34</Lines>
  <Paragraphs>9</Paragraphs>
  <TotalTime>1</TotalTime>
  <ScaleCrop>false</ScaleCrop>
  <LinksUpToDate>false</LinksUpToDate>
  <CharactersWithSpaces>3866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2020-05-24T10:02:00Z</dcterms:created>
  <dc:creator>Yinuo Hong</dc:creator>
  <cp:lastModifiedBy>Bimix阿秀</cp:lastModifiedBy>
  <cp:lastPrinted>2021-05-25T06:18:42Z</cp:lastPrinted>
  <dcterms:modified xsi:type="dcterms:W3CDTF">2022-05-07T03:18:21Z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34BFD2092E8E407CB86E08A9DC91AAA2</vt:lpwstr>
  </property>
</Properties>
</file>